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outlineLvl w:val="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（A9ZW_A9LT）顾客特殊要求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977"/>
        <w:gridCol w:w="3030"/>
        <w:gridCol w:w="26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92D050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更新项目序号</w:t>
            </w:r>
          </w:p>
        </w:tc>
        <w:tc>
          <w:tcPr>
            <w:tcW w:w="2977" w:type="dxa"/>
            <w:shd w:val="clear" w:color="auto" w:fill="92D050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更新项目名称</w:t>
            </w:r>
          </w:p>
        </w:tc>
        <w:tc>
          <w:tcPr>
            <w:tcW w:w="3030" w:type="dxa"/>
            <w:shd w:val="clear" w:color="auto" w:fill="92D050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更新时间</w:t>
            </w:r>
          </w:p>
        </w:tc>
        <w:tc>
          <w:tcPr>
            <w:tcW w:w="2606" w:type="dxa"/>
            <w:shd w:val="clear" w:color="auto" w:fill="92D050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客户协议编号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D0D0D"/>
                <w:szCs w:val="21"/>
              </w:rPr>
            </w:pPr>
            <w:r>
              <w:rPr>
                <w:rFonts w:hint="eastAsia" w:ascii="宋体" w:hAnsi="宋体"/>
                <w:b/>
                <w:color w:val="0D0D0D"/>
                <w:szCs w:val="21"/>
              </w:rPr>
              <w:t>共用部分第2点</w:t>
            </w: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D0D0D"/>
                <w:szCs w:val="21"/>
              </w:rPr>
            </w:pPr>
            <w:r>
              <w:rPr>
                <w:rFonts w:hint="eastAsia" w:ascii="宋体" w:hAnsi="宋体"/>
                <w:b/>
                <w:color w:val="0D0D0D"/>
                <w:szCs w:val="21"/>
              </w:rPr>
              <w:t>增加二维码要求</w:t>
            </w:r>
          </w:p>
        </w:tc>
        <w:tc>
          <w:tcPr>
            <w:tcW w:w="303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D0D0D"/>
                <w:szCs w:val="21"/>
              </w:rPr>
            </w:pPr>
            <w:r>
              <w:rPr>
                <w:rFonts w:hint="eastAsia" w:ascii="宋体" w:hAnsi="宋体"/>
                <w:b/>
                <w:color w:val="0D0D0D"/>
                <w:szCs w:val="21"/>
              </w:rPr>
              <w:t>20230508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color w:val="0D0D0D"/>
                <w:szCs w:val="21"/>
              </w:rPr>
            </w:pPr>
            <w:r>
              <w:rPr>
                <w:rFonts w:hint="eastAsia" w:ascii="宋体" w:hAnsi="宋体"/>
                <w:b/>
                <w:color w:val="0D0D0D"/>
                <w:szCs w:val="21"/>
              </w:rPr>
              <w:t>崔爱华</w:t>
            </w:r>
          </w:p>
        </w:tc>
        <w:tc>
          <w:tcPr>
            <w:tcW w:w="260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D0D0D"/>
                <w:szCs w:val="21"/>
              </w:rPr>
            </w:pPr>
            <w:r>
              <w:rPr>
                <w:rFonts w:ascii="宋体" w:hAnsi="宋体" w:cs="Arial"/>
                <w:szCs w:val="21"/>
              </w:rPr>
              <w:t>二维码要求李坤2023-05-05A063、ADJJ、A9LT、A9ZW、ADJ5军品顾客质量要求评审表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D0D0D"/>
                <w:szCs w:val="21"/>
              </w:rPr>
            </w:pPr>
            <w:r>
              <w:rPr>
                <w:rFonts w:hint="eastAsia" w:ascii="宋体" w:hAnsi="宋体"/>
                <w:b/>
                <w:color w:val="0D0D0D"/>
                <w:szCs w:val="21"/>
              </w:rPr>
              <w:t>共用部分第2.4）点；增加共用部分第3点</w:t>
            </w: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D0D0D"/>
                <w:szCs w:val="21"/>
              </w:rPr>
            </w:pPr>
            <w:r>
              <w:rPr>
                <w:rFonts w:hint="eastAsia" w:ascii="宋体" w:hAnsi="宋体"/>
                <w:b/>
                <w:color w:val="0D0D0D"/>
                <w:szCs w:val="21"/>
              </w:rPr>
              <w:t>补充二维码要求；工艺边添加要求</w:t>
            </w:r>
          </w:p>
        </w:tc>
        <w:tc>
          <w:tcPr>
            <w:tcW w:w="303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D0D0D"/>
                <w:szCs w:val="21"/>
              </w:rPr>
            </w:pPr>
            <w:r>
              <w:rPr>
                <w:rFonts w:hint="eastAsia" w:ascii="宋体" w:hAnsi="宋体"/>
                <w:b/>
                <w:color w:val="0D0D0D"/>
                <w:szCs w:val="21"/>
              </w:rPr>
              <w:t>20230522</w:t>
            </w:r>
          </w:p>
        </w:tc>
        <w:tc>
          <w:tcPr>
            <w:tcW w:w="260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Arial" w:hAnsi="Arial" w:cs="Arial"/>
              </w:rPr>
              <w:t>工艺边补充要求李坤2023-05-18A063、ADJJ、A9LT、A9ZW、ADJ5军品顾客质量要求评审表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D0D0D"/>
                <w:szCs w:val="21"/>
              </w:rPr>
            </w:pPr>
            <w:r>
              <w:rPr>
                <w:rFonts w:hint="eastAsia" w:ascii="宋体" w:hAnsi="宋体"/>
                <w:b/>
                <w:color w:val="0D0D0D"/>
                <w:szCs w:val="21"/>
              </w:rPr>
              <w:t>共用部分2.5）点</w:t>
            </w: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D0D0D"/>
                <w:szCs w:val="21"/>
              </w:rPr>
            </w:pPr>
            <w:r>
              <w:rPr>
                <w:rFonts w:hint="eastAsia" w:ascii="宋体" w:hAnsi="宋体"/>
                <w:b/>
                <w:color w:val="0D0D0D"/>
                <w:szCs w:val="21"/>
              </w:rPr>
              <w:t>二维码格式</w:t>
            </w:r>
          </w:p>
        </w:tc>
        <w:tc>
          <w:tcPr>
            <w:tcW w:w="303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D0D0D"/>
                <w:szCs w:val="21"/>
              </w:rPr>
            </w:pPr>
            <w:r>
              <w:rPr>
                <w:rFonts w:hint="eastAsia" w:ascii="宋体" w:hAnsi="宋体"/>
                <w:b/>
                <w:color w:val="0D0D0D"/>
                <w:szCs w:val="21"/>
              </w:rPr>
              <w:t>20230526</w:t>
            </w:r>
          </w:p>
        </w:tc>
        <w:tc>
          <w:tcPr>
            <w:tcW w:w="2606" w:type="dxa"/>
            <w:vAlign w:val="center"/>
          </w:tcPr>
          <w:p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崔爱华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color w:val="0D0D0D"/>
                <w:szCs w:val="21"/>
              </w:rPr>
            </w:pPr>
            <w:r>
              <w:rPr>
                <w:rFonts w:hint="eastAsia" w:ascii="宋体" w:hAnsi="宋体"/>
                <w:b/>
                <w:color w:val="0D0D0D"/>
                <w:szCs w:val="21"/>
              </w:rPr>
              <w:t>共用部分第3点</w:t>
            </w: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D0D0D"/>
                <w:szCs w:val="21"/>
              </w:rPr>
            </w:pPr>
            <w:r>
              <w:rPr>
                <w:rFonts w:hint="eastAsia" w:ascii="宋体" w:hAnsi="宋体"/>
                <w:b/>
                <w:color w:val="0D0D0D"/>
                <w:szCs w:val="21"/>
              </w:rPr>
              <w:t>工艺边添加要求</w:t>
            </w:r>
          </w:p>
        </w:tc>
        <w:tc>
          <w:tcPr>
            <w:tcW w:w="303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D0D0D"/>
                <w:szCs w:val="21"/>
              </w:rPr>
            </w:pPr>
            <w:r>
              <w:rPr>
                <w:rFonts w:hint="eastAsia" w:ascii="宋体" w:hAnsi="宋体"/>
                <w:b/>
                <w:color w:val="0D0D0D"/>
                <w:szCs w:val="21"/>
              </w:rPr>
              <w:t>20230610</w:t>
            </w:r>
          </w:p>
        </w:tc>
        <w:tc>
          <w:tcPr>
            <w:tcW w:w="2606" w:type="dxa"/>
            <w:vAlign w:val="center"/>
          </w:tcPr>
          <w:p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崔爱华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color w:val="0D0D0D"/>
                <w:szCs w:val="21"/>
              </w:rPr>
            </w:pPr>
            <w:r>
              <w:rPr>
                <w:rFonts w:hint="eastAsia" w:ascii="宋体" w:hAnsi="宋体"/>
                <w:b/>
                <w:color w:val="0D0D0D"/>
                <w:szCs w:val="21"/>
              </w:rPr>
              <w:t>共用部分第4点</w:t>
            </w: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color w:val="0D0D0D"/>
                <w:szCs w:val="21"/>
              </w:rPr>
            </w:pPr>
            <w:r>
              <w:rPr>
                <w:rFonts w:hint="eastAsia" w:ascii="宋体" w:hAnsi="宋体"/>
                <w:b/>
                <w:color w:val="0D0D0D"/>
                <w:szCs w:val="21"/>
              </w:rPr>
              <w:t>板材要求</w:t>
            </w:r>
          </w:p>
        </w:tc>
        <w:tc>
          <w:tcPr>
            <w:tcW w:w="303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color w:val="0D0D0D"/>
                <w:szCs w:val="21"/>
              </w:rPr>
            </w:pPr>
            <w:r>
              <w:rPr>
                <w:rFonts w:hint="eastAsia" w:ascii="宋体" w:hAnsi="宋体"/>
                <w:b/>
                <w:color w:val="0D0D0D"/>
                <w:szCs w:val="21"/>
              </w:rPr>
              <w:t>20230809</w:t>
            </w:r>
          </w:p>
        </w:tc>
        <w:tc>
          <w:tcPr>
            <w:tcW w:w="2606" w:type="dxa"/>
            <w:vAlign w:val="center"/>
          </w:tcPr>
          <w:p>
            <w:pPr>
              <w:spacing w:line="360" w:lineRule="auto"/>
              <w:rPr>
                <w:rFonts w:hint="eastAsia" w:ascii="Arial" w:hAnsi="Arial" w:cs="Arial"/>
              </w:rPr>
            </w:pPr>
            <w:r>
              <w:rPr>
                <w:rFonts w:ascii="Arial" w:hAnsi="Arial" w:cs="Arial"/>
              </w:rPr>
              <w:t>A063中船717所新增技术要求李坤2023-05-30A063、ADJJ、A9LT军品顾客质量要求评审表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等线" w:hAnsi="等线" w:eastAsia="等线" w:cs="等线"/>
                <w:b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color w:val="0D0D0D"/>
                <w:szCs w:val="21"/>
                <w:lang w:val="en-US" w:eastAsia="zh-CN"/>
              </w:rPr>
              <w:t>共用部分第5点</w:t>
            </w: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color w:val="0D0D0D"/>
                <w:szCs w:val="21"/>
                <w:lang w:val="en-US" w:eastAsia="zh-CN"/>
              </w:rPr>
              <w:t>翘曲度</w:t>
            </w:r>
          </w:p>
        </w:tc>
        <w:tc>
          <w:tcPr>
            <w:tcW w:w="303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color w:val="0D0D0D"/>
                <w:szCs w:val="21"/>
                <w:lang w:val="en-US" w:eastAsia="zh-CN"/>
              </w:rPr>
              <w:t>20240620</w:t>
            </w:r>
          </w:p>
        </w:tc>
        <w:tc>
          <w:tcPr>
            <w:tcW w:w="2606" w:type="dxa"/>
            <w:vAlign w:val="center"/>
          </w:tcPr>
          <w:p>
            <w:pPr>
              <w:spacing w:line="360" w:lineRule="auto"/>
              <w:rPr>
                <w:rFonts w:hint="eastAsia" w:ascii="等线" w:hAnsi="等线" w:eastAsia="等线" w:cs="等线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  <w:shd w:val="clear" w:fill="FFFFFF"/>
              </w:rPr>
              <w:t>717所BGA板翘曲度要求孙菲2024-06-19420033 + A063军品顾客质量要求评审表</w:t>
            </w:r>
          </w:p>
        </w:tc>
      </w:tr>
    </w:tbl>
    <w:p>
      <w:pPr>
        <w:spacing w:line="360" w:lineRule="auto"/>
        <w:jc w:val="left"/>
        <w:rPr>
          <w:b/>
          <w:color w:val="0000FF"/>
          <w:szCs w:val="21"/>
        </w:rPr>
      </w:pPr>
      <w:r>
        <w:rPr>
          <w:rFonts w:hint="eastAsia"/>
          <w:b/>
          <w:color w:val="0000FF"/>
          <w:szCs w:val="21"/>
        </w:rPr>
        <w:t>备注：更新的内容以蓝色字体显示。</w:t>
      </w:r>
    </w:p>
    <w:p>
      <w:pPr>
        <w:spacing w:line="360" w:lineRule="auto"/>
        <w:rPr>
          <w:rFonts w:ascii="宋体" w:hAnsi="宋体"/>
          <w:b/>
          <w:sz w:val="24"/>
          <w:highlight w:val="red"/>
        </w:rPr>
      </w:pPr>
    </w:p>
    <w:p>
      <w:p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  <w:highlight w:val="red"/>
        </w:rPr>
        <w:t>共用部分：</w:t>
      </w:r>
    </w:p>
    <w:p>
      <w:pPr>
        <w:numPr>
          <w:ilvl w:val="0"/>
          <w:numId w:val="1"/>
        </w:num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标记</w:t>
      </w:r>
    </w:p>
    <w:p>
      <w:pPr>
        <w:spacing w:line="360" w:lineRule="auto"/>
        <w:ind w:left="72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顾客制板说明无要求时，加快捷标记，加周期</w:t>
      </w:r>
      <w:bookmarkStart w:id="0" w:name="_GoBack"/>
      <w:bookmarkEnd w:id="0"/>
    </w:p>
    <w:p>
      <w:pPr>
        <w:spacing w:line="360" w:lineRule="auto"/>
        <w:rPr>
          <w:rFonts w:ascii="宋体" w:hAnsi="宋体"/>
          <w:b/>
          <w:color w:val="FF0000"/>
          <w:szCs w:val="21"/>
        </w:rPr>
      </w:pPr>
      <w:r>
        <w:rPr>
          <w:rFonts w:hint="eastAsia" w:ascii="宋体" w:hAnsi="宋体" w:cs="宋体"/>
          <w:b/>
          <w:color w:val="FF0000"/>
          <w:kern w:val="0"/>
          <w:szCs w:val="21"/>
        </w:rPr>
        <w:t>2、</w:t>
      </w:r>
      <w:r>
        <w:rPr>
          <w:rFonts w:hint="eastAsia" w:ascii="宋体" w:hAnsi="宋体"/>
          <w:b/>
          <w:color w:val="FF0000"/>
          <w:szCs w:val="21"/>
        </w:rPr>
        <w:t>二维码要求(新单、NOPE订单)</w:t>
      </w:r>
    </w:p>
    <w:p>
      <w:pPr>
        <w:spacing w:line="360" w:lineRule="auto"/>
        <w:outlineLvl w:val="0"/>
        <w:rPr>
          <w:rFonts w:ascii="Arial" w:hAnsi="Arial" w:cs="Arial"/>
          <w:b/>
          <w:color w:val="FF0000"/>
          <w:szCs w:val="21"/>
        </w:rPr>
      </w:pPr>
      <w:r>
        <w:rPr>
          <w:rFonts w:ascii="Arial" w:hAnsi="Arial" w:cs="Arial"/>
          <w:b/>
          <w:color w:val="FF0000"/>
          <w:szCs w:val="21"/>
        </w:rPr>
        <w:t>1）二维码</w:t>
      </w:r>
      <w:r>
        <w:rPr>
          <w:rFonts w:hint="eastAsia" w:ascii="Arial" w:hAnsi="Arial" w:cs="Arial"/>
          <w:b/>
          <w:color w:val="FF0000"/>
          <w:szCs w:val="21"/>
        </w:rPr>
        <w:t>与SN码一致，</w:t>
      </w:r>
      <w:r>
        <w:rPr>
          <w:rFonts w:ascii="Arial" w:hAnsi="Arial" w:cs="Arial"/>
          <w:b/>
          <w:color w:val="FF0000"/>
          <w:szCs w:val="21"/>
        </w:rPr>
        <w:t>位置靠近SN码，</w:t>
      </w:r>
      <w:r>
        <w:rPr>
          <w:rFonts w:hint="eastAsia" w:ascii="Arial" w:hAnsi="Arial" w:cs="Arial"/>
          <w:b/>
          <w:color w:val="FF0000"/>
          <w:szCs w:val="21"/>
        </w:rPr>
        <w:t>如下图所示</w:t>
      </w:r>
      <w:r>
        <w:rPr>
          <w:rFonts w:ascii="Arial" w:hAnsi="Arial" w:cs="Arial"/>
          <w:b/>
          <w:color w:val="FF0000"/>
          <w:szCs w:val="21"/>
        </w:rPr>
        <w:t>；</w:t>
      </w:r>
    </w:p>
    <w:p>
      <w:pPr>
        <w:spacing w:line="360" w:lineRule="auto"/>
        <w:jc w:val="center"/>
        <w:rPr>
          <w:rFonts w:ascii="Arial" w:hAnsi="Arial" w:cs="Arial"/>
          <w:b/>
          <w:color w:val="FF0000"/>
          <w:szCs w:val="21"/>
        </w:rPr>
      </w:pPr>
      <w:r>
        <w:rPr>
          <w:rFonts w:hint="eastAsia" w:ascii="Arial" w:hAnsi="Arial" w:cs="Arial"/>
          <w:b/>
          <w:color w:val="FF0000"/>
          <w:szCs w:val="21"/>
        </w:rPr>
        <w:drawing>
          <wp:inline distT="0" distB="0" distL="0" distR="0">
            <wp:extent cx="2156460" cy="1595755"/>
            <wp:effectExtent l="1905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6460" cy="1595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Arial" w:hAnsi="Arial" w:cs="Arial"/>
          <w:b/>
          <w:color w:val="FF0000"/>
          <w:szCs w:val="21"/>
        </w:rPr>
        <w:t xml:space="preserve">    </w:t>
      </w:r>
      <w:r>
        <w:rPr>
          <w:rFonts w:hint="eastAsia" w:ascii="Arial" w:hAnsi="Arial" w:cs="Arial"/>
          <w:b/>
          <w:color w:val="FF0000"/>
          <w:szCs w:val="21"/>
        </w:rPr>
        <w:drawing>
          <wp:inline distT="0" distB="0" distL="0" distR="0">
            <wp:extent cx="2493010" cy="1638935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93010" cy="1638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Arial" w:hAnsi="Arial" w:cs="Arial"/>
          <w:b/>
          <w:color w:val="FF0000"/>
          <w:szCs w:val="21"/>
        </w:rPr>
      </w:pPr>
      <w:r>
        <w:rPr>
          <w:rFonts w:ascii="Arial" w:hAnsi="Arial" w:cs="Arial"/>
          <w:b/>
          <w:color w:val="FF0000"/>
          <w:szCs w:val="21"/>
        </w:rPr>
        <w:t>2）二维码尺寸6mmX6mm；</w:t>
      </w:r>
      <w:r>
        <w:rPr>
          <w:rFonts w:ascii="Arial" w:hAnsi="Arial" w:cs="Arial"/>
          <w:b/>
          <w:color w:val="FF0000"/>
          <w:szCs w:val="21"/>
        </w:rPr>
        <w:br w:type="textWrapping"/>
      </w:r>
      <w:r>
        <w:rPr>
          <w:rFonts w:ascii="Arial" w:hAnsi="Arial" w:cs="Arial"/>
          <w:b/>
          <w:color w:val="FF0000"/>
          <w:szCs w:val="21"/>
        </w:rPr>
        <w:t>3）空间不足时联系客户端工艺万聪（13971472496）</w:t>
      </w:r>
    </w:p>
    <w:p>
      <w:pPr>
        <w:spacing w:line="360" w:lineRule="auto"/>
        <w:rPr>
          <w:rFonts w:ascii="Arial" w:hAnsi="Arial" w:cs="Arial"/>
          <w:b/>
          <w:color w:val="FF0000"/>
          <w:szCs w:val="21"/>
        </w:rPr>
      </w:pPr>
      <w:r>
        <w:rPr>
          <w:rFonts w:hint="eastAsia" w:ascii="Arial" w:hAnsi="Arial" w:cs="Arial"/>
          <w:b/>
          <w:color w:val="FF0000"/>
          <w:szCs w:val="21"/>
        </w:rPr>
        <w:t>4）当客户未提供SN码时，与客户确认是否印二维码或提供二维码的格式。</w:t>
      </w:r>
    </w:p>
    <w:p>
      <w:pPr>
        <w:spacing w:line="360" w:lineRule="auto"/>
        <w:rPr>
          <w:rFonts w:ascii="Arial" w:hAnsi="Arial" w:cs="Arial"/>
          <w:b/>
          <w:color w:val="FF0000"/>
          <w:szCs w:val="21"/>
        </w:rPr>
      </w:pPr>
      <w:r>
        <w:rPr>
          <w:rFonts w:hint="eastAsia" w:ascii="Arial" w:hAnsi="Arial" w:cs="Arial"/>
          <w:b/>
          <w:color w:val="FF0000"/>
          <w:szCs w:val="21"/>
        </w:rPr>
        <w:t>5）二维码的格式：</w:t>
      </w:r>
      <w:r>
        <w:rPr>
          <w:rFonts w:ascii="Arial" w:hAnsi="Arial" w:cs="Arial"/>
          <w:b/>
          <w:color w:val="FF0000"/>
          <w:szCs w:val="21"/>
        </w:rPr>
        <w:t>QR-Code</w:t>
      </w:r>
    </w:p>
    <w:p>
      <w:pPr>
        <w:spacing w:line="360" w:lineRule="auto"/>
        <w:outlineLvl w:val="0"/>
        <w:rPr>
          <w:rFonts w:ascii="Arial" w:hAnsi="Arial" w:cs="Arial"/>
          <w:b/>
          <w:color w:val="auto"/>
          <w:szCs w:val="21"/>
        </w:rPr>
      </w:pPr>
      <w:r>
        <w:rPr>
          <w:rFonts w:hint="eastAsia" w:ascii="Arial" w:hAnsi="Arial" w:cs="Arial"/>
          <w:b/>
          <w:color w:val="auto"/>
          <w:szCs w:val="21"/>
        </w:rPr>
        <w:t>3、工艺边</w:t>
      </w:r>
    </w:p>
    <w:p>
      <w:pPr>
        <w:spacing w:line="360" w:lineRule="auto"/>
        <w:ind w:firstLine="517" w:firstLineChars="245"/>
        <w:rPr>
          <w:rFonts w:ascii="Arial" w:hAnsi="Arial" w:cs="Arial"/>
          <w:b/>
          <w:color w:val="0000FF"/>
          <w:szCs w:val="21"/>
        </w:rPr>
      </w:pPr>
      <w:r>
        <w:rPr>
          <w:rFonts w:hint="eastAsia" w:ascii="Arial" w:hAnsi="Arial" w:cs="Arial"/>
          <w:b/>
          <w:color w:val="auto"/>
          <w:szCs w:val="21"/>
        </w:rPr>
        <w:t>当客户要求添加工艺边时，添加方式及尺寸见表1和图2。无法满足客户要求时，请EQ与客户工艺</w:t>
      </w:r>
      <w:r>
        <w:rPr>
          <w:rFonts w:ascii="Arial" w:hAnsi="Arial" w:cs="Arial"/>
          <w:b/>
          <w:color w:val="auto"/>
          <w:szCs w:val="21"/>
        </w:rPr>
        <w:t>覃文（18916084171）</w:t>
      </w:r>
      <w:r>
        <w:rPr>
          <w:rFonts w:hint="eastAsia" w:ascii="Arial" w:hAnsi="Arial" w:cs="Arial"/>
          <w:b/>
          <w:color w:val="auto"/>
          <w:szCs w:val="21"/>
        </w:rPr>
        <w:t>确认。</w:t>
      </w:r>
      <w:r>
        <w:rPr>
          <w:rFonts w:ascii="Arial" w:hAnsi="Arial" w:cs="Arial"/>
          <w:b/>
          <w:color w:val="0000FF"/>
          <w:szCs w:val="21"/>
        </w:rPr>
        <w:t> </w:t>
      </w:r>
    </w:p>
    <w:p>
      <w:pPr>
        <w:spacing w:line="360" w:lineRule="auto"/>
        <w:jc w:val="center"/>
        <w:rPr>
          <w:rFonts w:ascii="Arial" w:hAnsi="Arial" w:cs="Arial"/>
          <w:b/>
          <w:color w:val="0000FF"/>
          <w:szCs w:val="21"/>
        </w:rPr>
      </w:pPr>
      <w:r>
        <w:rPr>
          <w:rFonts w:hint="eastAsia" w:ascii="Arial" w:hAnsi="Arial" w:cs="Arial"/>
          <w:b/>
          <w:color w:val="0000FF"/>
          <w:szCs w:val="21"/>
        </w:rPr>
        <w:t>表1：工艺边结构尺寸</w:t>
      </w:r>
    </w:p>
    <w:tbl>
      <w:tblPr>
        <w:tblStyle w:val="6"/>
        <w:tblW w:w="1045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1"/>
        <w:gridCol w:w="1500"/>
        <w:gridCol w:w="1285"/>
        <w:gridCol w:w="1080"/>
        <w:gridCol w:w="923"/>
        <w:gridCol w:w="917"/>
        <w:gridCol w:w="1753"/>
        <w:gridCol w:w="9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00B0F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项目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B0F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槽宽</w:t>
            </w:r>
          </w:p>
        </w:tc>
        <w:tc>
          <w:tcPr>
            <w:tcW w:w="1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B0F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槽长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B0F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连接桥</w:t>
            </w:r>
          </w:p>
        </w:tc>
        <w:tc>
          <w:tcPr>
            <w:tcW w:w="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B0F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孔数</w:t>
            </w: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B0F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孔径</w:t>
            </w:r>
          </w:p>
        </w:tc>
        <w:tc>
          <w:tcPr>
            <w:tcW w:w="1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B0F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孔节距</w:t>
            </w: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B0F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R角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标识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A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C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/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D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/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要求值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1.6mm~3.0mm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25mm~80mm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5mm~7mm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5~8个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0.8mm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D+（0.4~0.5mm）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5E0B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参考值（2mm板厚）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E0B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2.5mm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E0B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30~65mm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E0B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5mm 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E0B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5个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E0B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0.8mm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E0B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1.25mm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E0B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1.2mm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3CB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我厂设计值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3CB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2.5mm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3CB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25mm~80mm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3CB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5mm~7mm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3CB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5~8个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3CB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0.8mm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3CB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D+（0.4~0.5mm）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3CB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1.25mm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20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说明：</w:t>
            </w:r>
          </w:p>
        </w:tc>
        <w:tc>
          <w:tcPr>
            <w:tcW w:w="838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1、可参考2mm板厚参数设计，必要时，根据满足强度和加工性能的需要在要求范围内调整。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2、四角各添加一颗Mark点，Mark点直径1mm或2mm，位置按图纸，mark点中心距两外侧边5mm。</w:t>
            </w:r>
          </w:p>
        </w:tc>
      </w:tr>
    </w:tbl>
    <w:p>
      <w:pPr>
        <w:spacing w:line="360" w:lineRule="auto"/>
        <w:jc w:val="center"/>
        <w:rPr>
          <w:rFonts w:ascii="Arial" w:hAnsi="Arial" w:cs="Arial"/>
          <w:b/>
          <w:color w:val="0000FF"/>
          <w:szCs w:val="21"/>
        </w:rPr>
      </w:pPr>
      <w:r>
        <w:rPr>
          <w:rFonts w:hint="eastAsia" w:ascii="Arial" w:hAnsi="Arial" w:cs="Arial"/>
          <w:b/>
          <w:color w:val="0000FF"/>
          <w:szCs w:val="21"/>
        </w:rPr>
        <w:drawing>
          <wp:inline distT="0" distB="0" distL="0" distR="0">
            <wp:extent cx="5270500" cy="2458720"/>
            <wp:effectExtent l="19050" t="0" r="6350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458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ascii="宋体" w:hAnsi="宋体" w:cs="宋体"/>
          <w:b/>
          <w:color w:val="0000FF"/>
          <w:kern w:val="0"/>
          <w:szCs w:val="21"/>
        </w:rPr>
      </w:pPr>
      <w:r>
        <w:rPr>
          <w:rFonts w:hint="eastAsia" w:ascii="宋体" w:hAnsi="宋体" w:cs="宋体"/>
          <w:b/>
          <w:color w:val="0000FF"/>
          <w:kern w:val="0"/>
          <w:szCs w:val="21"/>
        </w:rPr>
        <w:t>图一：工艺边结构</w:t>
      </w:r>
    </w:p>
    <w:p>
      <w:pPr>
        <w:spacing w:line="360" w:lineRule="auto"/>
        <w:jc w:val="center"/>
        <w:rPr>
          <w:rFonts w:ascii="宋体" w:hAnsi="宋体" w:cs="宋体"/>
          <w:b/>
          <w:color w:val="0000FF"/>
          <w:kern w:val="0"/>
          <w:szCs w:val="21"/>
        </w:rPr>
      </w:pPr>
      <w:r>
        <w:rPr>
          <w:rFonts w:hint="eastAsia" w:ascii="宋体" w:hAnsi="宋体" w:cs="宋体"/>
          <w:b/>
          <w:color w:val="0000FF"/>
          <w:kern w:val="0"/>
          <w:szCs w:val="21"/>
        </w:rPr>
        <w:drawing>
          <wp:inline distT="0" distB="0" distL="0" distR="0">
            <wp:extent cx="5270500" cy="2596515"/>
            <wp:effectExtent l="19050" t="0" r="6350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596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ascii="宋体" w:hAnsi="宋体" w:cs="宋体"/>
          <w:b/>
          <w:color w:val="0000FF"/>
          <w:kern w:val="0"/>
          <w:szCs w:val="21"/>
        </w:rPr>
      </w:pPr>
      <w:r>
        <w:rPr>
          <w:rFonts w:hint="eastAsia" w:ascii="宋体" w:hAnsi="宋体" w:cs="宋体"/>
          <w:b/>
          <w:color w:val="0000FF"/>
          <w:kern w:val="0"/>
          <w:szCs w:val="21"/>
        </w:rPr>
        <w:t>图二：板厚2.0mm</w:t>
      </w:r>
    </w:p>
    <w:p>
      <w:pPr>
        <w:spacing w:line="360" w:lineRule="auto"/>
        <w:rPr>
          <w:rFonts w:hint="eastAsia" w:ascii="宋体" w:hAnsi="宋体" w:cs="宋体"/>
          <w:b/>
          <w:color w:val="auto"/>
          <w:kern w:val="0"/>
          <w:szCs w:val="21"/>
        </w:rPr>
      </w:pPr>
      <w:r>
        <w:rPr>
          <w:rFonts w:hint="eastAsia" w:ascii="宋体" w:hAnsi="宋体" w:cs="宋体"/>
          <w:b/>
          <w:color w:val="auto"/>
          <w:kern w:val="0"/>
          <w:szCs w:val="21"/>
        </w:rPr>
        <w:t>4.板材</w:t>
      </w:r>
    </w:p>
    <w:p>
      <w:pPr>
        <w:spacing w:line="360" w:lineRule="auto"/>
        <w:rPr>
          <w:rFonts w:hint="eastAsia" w:ascii="Arial" w:hAnsi="Arial" w:cs="Arial"/>
          <w:b/>
          <w:color w:val="auto"/>
          <w:sz w:val="18"/>
          <w:szCs w:val="18"/>
        </w:rPr>
      </w:pPr>
      <w:r>
        <w:rPr>
          <w:rFonts w:ascii="Arial" w:hAnsi="Arial" w:cs="Arial"/>
          <w:b/>
          <w:color w:val="auto"/>
          <w:sz w:val="18"/>
          <w:szCs w:val="18"/>
        </w:rPr>
        <w:t>1</w:t>
      </w:r>
      <w:r>
        <w:rPr>
          <w:rFonts w:hint="eastAsia" w:ascii="Arial" w:hAnsi="Arial" w:cs="Arial"/>
          <w:b/>
          <w:color w:val="auto"/>
          <w:sz w:val="18"/>
          <w:szCs w:val="18"/>
        </w:rPr>
        <w:t>）NOPE</w:t>
      </w:r>
      <w:r>
        <w:rPr>
          <w:rFonts w:ascii="Arial" w:hAnsi="Arial" w:cs="Arial"/>
          <w:b/>
          <w:color w:val="auto"/>
          <w:sz w:val="18"/>
          <w:szCs w:val="18"/>
        </w:rPr>
        <w:t>单更改材料需EQ</w:t>
      </w:r>
      <w:r>
        <w:rPr>
          <w:rFonts w:hint="eastAsia" w:ascii="Arial" w:hAnsi="Arial" w:cs="Arial"/>
          <w:b/>
          <w:color w:val="auto"/>
          <w:sz w:val="18"/>
          <w:szCs w:val="18"/>
        </w:rPr>
        <w:t>与</w:t>
      </w:r>
      <w:r>
        <w:rPr>
          <w:rFonts w:ascii="Arial" w:hAnsi="Arial" w:cs="Arial"/>
          <w:b/>
          <w:color w:val="auto"/>
          <w:sz w:val="18"/>
          <w:szCs w:val="18"/>
        </w:rPr>
        <w:t>客户外协员确认；</w:t>
      </w:r>
      <w:r>
        <w:rPr>
          <w:rFonts w:ascii="Arial" w:hAnsi="Arial" w:cs="Arial"/>
          <w:b/>
          <w:color w:val="auto"/>
          <w:sz w:val="18"/>
          <w:szCs w:val="18"/>
        </w:rPr>
        <w:br w:type="textWrapping"/>
      </w:r>
      <w:r>
        <w:rPr>
          <w:rFonts w:ascii="Arial" w:hAnsi="Arial" w:cs="Arial"/>
          <w:b/>
          <w:color w:val="auto"/>
          <w:sz w:val="18"/>
          <w:szCs w:val="18"/>
        </w:rPr>
        <w:t>2</w:t>
      </w:r>
      <w:r>
        <w:rPr>
          <w:rFonts w:hint="eastAsia" w:ascii="Arial" w:hAnsi="Arial" w:cs="Arial"/>
          <w:b/>
          <w:color w:val="auto"/>
          <w:sz w:val="18"/>
          <w:szCs w:val="18"/>
        </w:rPr>
        <w:t>）</w:t>
      </w:r>
      <w:r>
        <w:rPr>
          <w:rFonts w:ascii="Arial" w:hAnsi="Arial" w:cs="Arial"/>
          <w:b/>
          <w:color w:val="auto"/>
          <w:sz w:val="18"/>
          <w:szCs w:val="18"/>
        </w:rPr>
        <w:t>新单按外协员提供的订单要求（外协发放清单，如下图）材料加工，</w:t>
      </w:r>
      <w:r>
        <w:rPr>
          <w:rFonts w:hint="eastAsia" w:ascii="Arial" w:hAnsi="Arial" w:cs="Arial"/>
          <w:b/>
          <w:color w:val="auto"/>
          <w:sz w:val="18"/>
          <w:szCs w:val="18"/>
        </w:rPr>
        <w:t>存在不一致时需与</w:t>
      </w:r>
      <w:r>
        <w:rPr>
          <w:rFonts w:ascii="Arial" w:hAnsi="Arial" w:cs="Arial"/>
          <w:b/>
          <w:color w:val="auto"/>
          <w:sz w:val="18"/>
          <w:szCs w:val="18"/>
        </w:rPr>
        <w:t>设计师确认</w:t>
      </w:r>
      <w:r>
        <w:rPr>
          <w:rFonts w:hint="eastAsia" w:ascii="Arial" w:hAnsi="Arial" w:cs="Arial"/>
          <w:b/>
          <w:color w:val="auto"/>
          <w:sz w:val="18"/>
          <w:szCs w:val="18"/>
        </w:rPr>
        <w:t>；</w:t>
      </w:r>
    </w:p>
    <w:p>
      <w:pPr>
        <w:spacing w:line="360" w:lineRule="auto"/>
        <w:rPr>
          <w:rFonts w:hint="eastAsia" w:ascii="Arial" w:hAnsi="Arial" w:cs="Arial"/>
          <w:b/>
          <w:color w:val="auto"/>
          <w:sz w:val="18"/>
          <w:szCs w:val="18"/>
        </w:rPr>
      </w:pPr>
      <w:r>
        <w:rPr>
          <w:rFonts w:hint="eastAsia" w:ascii="Arial" w:hAnsi="Arial" w:cs="Arial"/>
          <w:b/>
          <w:color w:val="auto"/>
          <w:sz w:val="18"/>
          <w:szCs w:val="18"/>
        </w:rPr>
        <w:t>3）当无外协发放清单说明文件时，按加工要求使用板材。</w:t>
      </w:r>
    </w:p>
    <w:p>
      <w:pPr>
        <w:spacing w:line="360" w:lineRule="auto"/>
        <w:jc w:val="center"/>
        <w:rPr>
          <w:rFonts w:ascii="宋体" w:hAnsi="宋体" w:cs="宋体"/>
          <w:b/>
          <w:color w:val="0000FF"/>
          <w:kern w:val="0"/>
          <w:szCs w:val="21"/>
        </w:rPr>
      </w:pPr>
      <w:r>
        <w:rPr>
          <w:rFonts w:ascii="宋体" w:hAnsi="宋体" w:cs="宋体"/>
          <w:b/>
          <w:color w:val="0000FF"/>
          <w:kern w:val="0"/>
          <w:szCs w:val="21"/>
        </w:rPr>
        <w:drawing>
          <wp:inline distT="0" distB="0" distL="0" distR="0">
            <wp:extent cx="5270500" cy="880110"/>
            <wp:effectExtent l="19050" t="0" r="6350" b="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880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rPr>
          <w:rFonts w:hint="eastAsia" w:ascii="等线" w:hAnsi="等线" w:eastAsia="等线" w:cs="等线"/>
          <w:b/>
          <w:color w:val="0000FF"/>
          <w:kern w:val="0"/>
          <w:szCs w:val="21"/>
          <w:lang w:val="en-US" w:eastAsia="zh-CN"/>
        </w:rPr>
      </w:pPr>
      <w:r>
        <w:rPr>
          <w:rFonts w:hint="eastAsia" w:ascii="宋体" w:hAnsi="宋体" w:cs="宋体"/>
          <w:b/>
          <w:color w:val="0000FF"/>
          <w:kern w:val="0"/>
          <w:szCs w:val="21"/>
          <w:lang w:val="en-US" w:eastAsia="zh-CN"/>
        </w:rPr>
        <w:t>5、</w:t>
      </w:r>
      <w:r>
        <w:rPr>
          <w:rFonts w:hint="eastAsia" w:ascii="等线" w:hAnsi="等线" w:eastAsia="等线" w:cs="等线"/>
          <w:b/>
          <w:color w:val="0000FF"/>
          <w:kern w:val="0"/>
          <w:szCs w:val="21"/>
          <w:lang w:val="en-US" w:eastAsia="zh-CN"/>
        </w:rPr>
        <w:t>翘曲度</w:t>
      </w:r>
    </w:p>
    <w:p>
      <w:pPr>
        <w:numPr>
          <w:ilvl w:val="0"/>
          <w:numId w:val="0"/>
        </w:numPr>
        <w:spacing w:line="360" w:lineRule="auto"/>
        <w:rPr>
          <w:rFonts w:hint="default" w:ascii="等线" w:hAnsi="等线" w:eastAsia="等线" w:cs="等线"/>
          <w:b/>
          <w:color w:val="0000FF"/>
          <w:kern w:val="0"/>
          <w:szCs w:val="21"/>
          <w:lang w:val="en-US" w:eastAsia="zh-CN"/>
        </w:rPr>
      </w:pPr>
      <w:r>
        <w:rPr>
          <w:rFonts w:hint="eastAsia" w:ascii="等线" w:hAnsi="等线" w:eastAsia="等线" w:cs="等线"/>
          <w:b/>
          <w:color w:val="0000FF"/>
          <w:kern w:val="0"/>
          <w:szCs w:val="21"/>
          <w:lang w:val="en-US" w:eastAsia="zh-CN"/>
        </w:rPr>
        <w:t>板内有</w:t>
      </w:r>
      <w:r>
        <w:rPr>
          <w:rFonts w:hint="default" w:ascii="等线" w:hAnsi="等线" w:eastAsia="等线" w:cs="等线"/>
          <w:b/>
          <w:color w:val="0000FF"/>
          <w:kern w:val="0"/>
          <w:szCs w:val="21"/>
          <w:lang w:val="en-US" w:eastAsia="zh-CN"/>
        </w:rPr>
        <w:t>BGA</w:t>
      </w:r>
      <w:r>
        <w:rPr>
          <w:rFonts w:hint="eastAsia" w:ascii="等线" w:hAnsi="等线" w:eastAsia="等线" w:cs="等线"/>
          <w:b/>
          <w:color w:val="0000FF"/>
          <w:kern w:val="0"/>
          <w:szCs w:val="21"/>
          <w:lang w:val="en-US" w:eastAsia="zh-CN"/>
        </w:rPr>
        <w:t>时</w:t>
      </w:r>
      <w:r>
        <w:rPr>
          <w:rFonts w:hint="default" w:ascii="等线" w:hAnsi="等线" w:eastAsia="等线" w:cs="等线"/>
          <w:b/>
          <w:color w:val="0000FF"/>
          <w:kern w:val="0"/>
          <w:szCs w:val="21"/>
          <w:lang w:val="en-US" w:eastAsia="zh-CN"/>
        </w:rPr>
        <w:t>翘曲度按0.5%，不满足时EQ</w:t>
      </w:r>
      <w:r>
        <w:rPr>
          <w:rFonts w:hint="eastAsia" w:ascii="等线" w:hAnsi="等线" w:eastAsia="等线" w:cs="等线"/>
          <w:b/>
          <w:color w:val="0000FF"/>
          <w:kern w:val="0"/>
          <w:szCs w:val="21"/>
          <w:lang w:val="en-US" w:eastAsia="zh-CN"/>
        </w:rPr>
        <w:t>确认放宽</w:t>
      </w:r>
    </w:p>
    <w:p>
      <w:pPr>
        <w:spacing w:line="360" w:lineRule="auto"/>
        <w:jc w:val="both"/>
        <w:rPr>
          <w:rFonts w:hint="eastAsia" w:ascii="宋体" w:hAnsi="宋体" w:eastAsia="宋体" w:cs="宋体"/>
          <w:b/>
          <w:color w:val="0000FF"/>
          <w:kern w:val="0"/>
          <w:szCs w:val="21"/>
          <w:lang w:val="en-US" w:eastAsia="zh-CN"/>
        </w:rPr>
      </w:pPr>
    </w:p>
    <w:p>
      <w:p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  <w:highlight w:val="red"/>
        </w:rPr>
        <w:t>预审部分：</w:t>
      </w:r>
    </w:p>
    <w:p>
      <w:pPr>
        <w:spacing w:line="360" w:lineRule="auto"/>
        <w:rPr>
          <w:rFonts w:ascii="Arial" w:hAnsi="Arial" w:cs="Arial"/>
          <w:b/>
          <w:color w:val="000000"/>
          <w:szCs w:val="21"/>
        </w:rPr>
      </w:pPr>
    </w:p>
    <w:p>
      <w:pPr>
        <w:spacing w:line="360" w:lineRule="auto"/>
        <w:outlineLvl w:val="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  <w:highlight w:val="red"/>
        </w:rPr>
        <w:t>CAM部分：</w:t>
      </w:r>
    </w:p>
    <w:sectPr>
      <w:pgSz w:w="11906" w:h="16838"/>
      <w:pgMar w:top="779" w:right="746" w:bottom="779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645B42"/>
    <w:multiLevelType w:val="multilevel"/>
    <w:tmpl w:val="4C645B42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336B"/>
    <w:rsid w:val="00000038"/>
    <w:rsid w:val="0000303D"/>
    <w:rsid w:val="00004671"/>
    <w:rsid w:val="00005379"/>
    <w:rsid w:val="000064D5"/>
    <w:rsid w:val="000068FE"/>
    <w:rsid w:val="0001001C"/>
    <w:rsid w:val="0001193E"/>
    <w:rsid w:val="00012060"/>
    <w:rsid w:val="000120AA"/>
    <w:rsid w:val="00012197"/>
    <w:rsid w:val="000138AD"/>
    <w:rsid w:val="00014CF1"/>
    <w:rsid w:val="00015DE8"/>
    <w:rsid w:val="00017C75"/>
    <w:rsid w:val="00020166"/>
    <w:rsid w:val="0002112D"/>
    <w:rsid w:val="00021AFA"/>
    <w:rsid w:val="000237F2"/>
    <w:rsid w:val="00024323"/>
    <w:rsid w:val="000251D7"/>
    <w:rsid w:val="00025CC1"/>
    <w:rsid w:val="0002719E"/>
    <w:rsid w:val="000273F0"/>
    <w:rsid w:val="00027692"/>
    <w:rsid w:val="00031E8E"/>
    <w:rsid w:val="000331CF"/>
    <w:rsid w:val="00035DB3"/>
    <w:rsid w:val="00035E95"/>
    <w:rsid w:val="0004152D"/>
    <w:rsid w:val="0004273D"/>
    <w:rsid w:val="00042CF2"/>
    <w:rsid w:val="00044C78"/>
    <w:rsid w:val="00045E81"/>
    <w:rsid w:val="00046145"/>
    <w:rsid w:val="0004617F"/>
    <w:rsid w:val="00046BCB"/>
    <w:rsid w:val="00047DC6"/>
    <w:rsid w:val="0005246A"/>
    <w:rsid w:val="00053192"/>
    <w:rsid w:val="000532D5"/>
    <w:rsid w:val="00056396"/>
    <w:rsid w:val="00057BAB"/>
    <w:rsid w:val="000606D2"/>
    <w:rsid w:val="00060C77"/>
    <w:rsid w:val="00064E72"/>
    <w:rsid w:val="0006542D"/>
    <w:rsid w:val="00067CD5"/>
    <w:rsid w:val="00070349"/>
    <w:rsid w:val="00070508"/>
    <w:rsid w:val="00070C8A"/>
    <w:rsid w:val="00070D5E"/>
    <w:rsid w:val="000713A8"/>
    <w:rsid w:val="00071BDF"/>
    <w:rsid w:val="00072512"/>
    <w:rsid w:val="00072EB6"/>
    <w:rsid w:val="00073916"/>
    <w:rsid w:val="00074976"/>
    <w:rsid w:val="0007594D"/>
    <w:rsid w:val="00075ACD"/>
    <w:rsid w:val="00080EAF"/>
    <w:rsid w:val="000828F9"/>
    <w:rsid w:val="00083346"/>
    <w:rsid w:val="0008378F"/>
    <w:rsid w:val="00083C0F"/>
    <w:rsid w:val="00085DE4"/>
    <w:rsid w:val="0008679B"/>
    <w:rsid w:val="000868D1"/>
    <w:rsid w:val="00086DAA"/>
    <w:rsid w:val="0008757D"/>
    <w:rsid w:val="0008777E"/>
    <w:rsid w:val="00090EFA"/>
    <w:rsid w:val="000932D5"/>
    <w:rsid w:val="000944F4"/>
    <w:rsid w:val="00095E72"/>
    <w:rsid w:val="00097137"/>
    <w:rsid w:val="00097F2C"/>
    <w:rsid w:val="000A23BD"/>
    <w:rsid w:val="000A259E"/>
    <w:rsid w:val="000A2741"/>
    <w:rsid w:val="000A33EE"/>
    <w:rsid w:val="000A4185"/>
    <w:rsid w:val="000A5E32"/>
    <w:rsid w:val="000A66D6"/>
    <w:rsid w:val="000A69D2"/>
    <w:rsid w:val="000A6CAB"/>
    <w:rsid w:val="000B071F"/>
    <w:rsid w:val="000B10C1"/>
    <w:rsid w:val="000B149B"/>
    <w:rsid w:val="000B224D"/>
    <w:rsid w:val="000B2A5E"/>
    <w:rsid w:val="000B2C32"/>
    <w:rsid w:val="000B2E50"/>
    <w:rsid w:val="000B31D2"/>
    <w:rsid w:val="000B4963"/>
    <w:rsid w:val="000B524D"/>
    <w:rsid w:val="000B5FA1"/>
    <w:rsid w:val="000B6DFA"/>
    <w:rsid w:val="000B7299"/>
    <w:rsid w:val="000C2CB0"/>
    <w:rsid w:val="000C2D66"/>
    <w:rsid w:val="000C3E9F"/>
    <w:rsid w:val="000C47E5"/>
    <w:rsid w:val="000C6900"/>
    <w:rsid w:val="000C6CA2"/>
    <w:rsid w:val="000C6DEB"/>
    <w:rsid w:val="000D342B"/>
    <w:rsid w:val="000D3488"/>
    <w:rsid w:val="000D3F99"/>
    <w:rsid w:val="000D5FB9"/>
    <w:rsid w:val="000D6249"/>
    <w:rsid w:val="000D782A"/>
    <w:rsid w:val="000E080B"/>
    <w:rsid w:val="000E1A91"/>
    <w:rsid w:val="000E30E4"/>
    <w:rsid w:val="000E5E59"/>
    <w:rsid w:val="000E6950"/>
    <w:rsid w:val="000E7E38"/>
    <w:rsid w:val="000F19A9"/>
    <w:rsid w:val="000F203D"/>
    <w:rsid w:val="000F6116"/>
    <w:rsid w:val="000F6C90"/>
    <w:rsid w:val="000F7654"/>
    <w:rsid w:val="00100D94"/>
    <w:rsid w:val="00101622"/>
    <w:rsid w:val="0010233D"/>
    <w:rsid w:val="0010256E"/>
    <w:rsid w:val="00102656"/>
    <w:rsid w:val="001033F1"/>
    <w:rsid w:val="00104031"/>
    <w:rsid w:val="001043D7"/>
    <w:rsid w:val="00106C41"/>
    <w:rsid w:val="00106E79"/>
    <w:rsid w:val="00110B1E"/>
    <w:rsid w:val="001122C5"/>
    <w:rsid w:val="00113D68"/>
    <w:rsid w:val="00114A15"/>
    <w:rsid w:val="00117EAD"/>
    <w:rsid w:val="00121123"/>
    <w:rsid w:val="00121269"/>
    <w:rsid w:val="0012136F"/>
    <w:rsid w:val="00124F9A"/>
    <w:rsid w:val="00126FE9"/>
    <w:rsid w:val="001308FA"/>
    <w:rsid w:val="00131914"/>
    <w:rsid w:val="00133A06"/>
    <w:rsid w:val="00133F19"/>
    <w:rsid w:val="00144B29"/>
    <w:rsid w:val="00144DD7"/>
    <w:rsid w:val="00146B95"/>
    <w:rsid w:val="00151900"/>
    <w:rsid w:val="00152356"/>
    <w:rsid w:val="001561D5"/>
    <w:rsid w:val="001603D0"/>
    <w:rsid w:val="001609DF"/>
    <w:rsid w:val="00160C6F"/>
    <w:rsid w:val="00161EF7"/>
    <w:rsid w:val="00163456"/>
    <w:rsid w:val="00163A3A"/>
    <w:rsid w:val="0016551E"/>
    <w:rsid w:val="001714DD"/>
    <w:rsid w:val="00171753"/>
    <w:rsid w:val="0017187A"/>
    <w:rsid w:val="00171C17"/>
    <w:rsid w:val="001732B9"/>
    <w:rsid w:val="00174BE4"/>
    <w:rsid w:val="00174F7F"/>
    <w:rsid w:val="0017616B"/>
    <w:rsid w:val="00180097"/>
    <w:rsid w:val="00180DB9"/>
    <w:rsid w:val="00181025"/>
    <w:rsid w:val="0018122A"/>
    <w:rsid w:val="0018171B"/>
    <w:rsid w:val="00182532"/>
    <w:rsid w:val="00182D0C"/>
    <w:rsid w:val="00183524"/>
    <w:rsid w:val="001851F9"/>
    <w:rsid w:val="001857C6"/>
    <w:rsid w:val="0018609D"/>
    <w:rsid w:val="00186A9C"/>
    <w:rsid w:val="00186BCA"/>
    <w:rsid w:val="00190543"/>
    <w:rsid w:val="001918E1"/>
    <w:rsid w:val="001929C1"/>
    <w:rsid w:val="0019599B"/>
    <w:rsid w:val="00195FB8"/>
    <w:rsid w:val="001A00D7"/>
    <w:rsid w:val="001A0869"/>
    <w:rsid w:val="001A217E"/>
    <w:rsid w:val="001A4767"/>
    <w:rsid w:val="001A625B"/>
    <w:rsid w:val="001A703C"/>
    <w:rsid w:val="001A7653"/>
    <w:rsid w:val="001B0224"/>
    <w:rsid w:val="001B1961"/>
    <w:rsid w:val="001B2440"/>
    <w:rsid w:val="001B648C"/>
    <w:rsid w:val="001B6CB3"/>
    <w:rsid w:val="001C08C6"/>
    <w:rsid w:val="001C0A97"/>
    <w:rsid w:val="001C1E69"/>
    <w:rsid w:val="001C2C51"/>
    <w:rsid w:val="001C3915"/>
    <w:rsid w:val="001C3AF9"/>
    <w:rsid w:val="001C3CEA"/>
    <w:rsid w:val="001C5C3F"/>
    <w:rsid w:val="001C662A"/>
    <w:rsid w:val="001D032C"/>
    <w:rsid w:val="001D3E55"/>
    <w:rsid w:val="001D63EE"/>
    <w:rsid w:val="001D7540"/>
    <w:rsid w:val="001E24D5"/>
    <w:rsid w:val="001E3D55"/>
    <w:rsid w:val="001E3DD3"/>
    <w:rsid w:val="001E5023"/>
    <w:rsid w:val="001E531D"/>
    <w:rsid w:val="001F0006"/>
    <w:rsid w:val="001F1B22"/>
    <w:rsid w:val="001F233F"/>
    <w:rsid w:val="001F4063"/>
    <w:rsid w:val="001F45F5"/>
    <w:rsid w:val="001F49AD"/>
    <w:rsid w:val="001F4ED7"/>
    <w:rsid w:val="001F768E"/>
    <w:rsid w:val="001F7D78"/>
    <w:rsid w:val="00204AD5"/>
    <w:rsid w:val="00206261"/>
    <w:rsid w:val="00206A61"/>
    <w:rsid w:val="00207DD5"/>
    <w:rsid w:val="00211878"/>
    <w:rsid w:val="00212437"/>
    <w:rsid w:val="00212914"/>
    <w:rsid w:val="00212ADC"/>
    <w:rsid w:val="00213708"/>
    <w:rsid w:val="00214D8E"/>
    <w:rsid w:val="0021530B"/>
    <w:rsid w:val="00215D60"/>
    <w:rsid w:val="002177E1"/>
    <w:rsid w:val="00221E5F"/>
    <w:rsid w:val="002251DB"/>
    <w:rsid w:val="0022525F"/>
    <w:rsid w:val="00225B1A"/>
    <w:rsid w:val="00225EFB"/>
    <w:rsid w:val="002265F8"/>
    <w:rsid w:val="00226AD6"/>
    <w:rsid w:val="00226B01"/>
    <w:rsid w:val="0022744E"/>
    <w:rsid w:val="00231F0F"/>
    <w:rsid w:val="00232418"/>
    <w:rsid w:val="0023463C"/>
    <w:rsid w:val="00235843"/>
    <w:rsid w:val="0023595F"/>
    <w:rsid w:val="00235AEE"/>
    <w:rsid w:val="00237153"/>
    <w:rsid w:val="00241023"/>
    <w:rsid w:val="00242063"/>
    <w:rsid w:val="00243615"/>
    <w:rsid w:val="00244342"/>
    <w:rsid w:val="002457A4"/>
    <w:rsid w:val="00247A32"/>
    <w:rsid w:val="002504ED"/>
    <w:rsid w:val="0025127C"/>
    <w:rsid w:val="002520EE"/>
    <w:rsid w:val="00252C69"/>
    <w:rsid w:val="00252CAA"/>
    <w:rsid w:val="00255988"/>
    <w:rsid w:val="00255FAE"/>
    <w:rsid w:val="0025634D"/>
    <w:rsid w:val="0025657A"/>
    <w:rsid w:val="00257B0E"/>
    <w:rsid w:val="002643AE"/>
    <w:rsid w:val="00264FAA"/>
    <w:rsid w:val="00265BC8"/>
    <w:rsid w:val="00267ADB"/>
    <w:rsid w:val="00267AE6"/>
    <w:rsid w:val="00271083"/>
    <w:rsid w:val="00271BEA"/>
    <w:rsid w:val="00272527"/>
    <w:rsid w:val="00273C93"/>
    <w:rsid w:val="0027403E"/>
    <w:rsid w:val="00274077"/>
    <w:rsid w:val="00275C89"/>
    <w:rsid w:val="0027769D"/>
    <w:rsid w:val="00280C12"/>
    <w:rsid w:val="00280C69"/>
    <w:rsid w:val="00280EC1"/>
    <w:rsid w:val="0028189F"/>
    <w:rsid w:val="00282961"/>
    <w:rsid w:val="00282EBF"/>
    <w:rsid w:val="00283627"/>
    <w:rsid w:val="00283AF6"/>
    <w:rsid w:val="00283F45"/>
    <w:rsid w:val="0028447A"/>
    <w:rsid w:val="00284AC0"/>
    <w:rsid w:val="002864E4"/>
    <w:rsid w:val="00286881"/>
    <w:rsid w:val="00287222"/>
    <w:rsid w:val="0029005D"/>
    <w:rsid w:val="002919F7"/>
    <w:rsid w:val="00291DFA"/>
    <w:rsid w:val="002925F5"/>
    <w:rsid w:val="0029353E"/>
    <w:rsid w:val="002939E8"/>
    <w:rsid w:val="0029467E"/>
    <w:rsid w:val="002949B3"/>
    <w:rsid w:val="002951E7"/>
    <w:rsid w:val="00296327"/>
    <w:rsid w:val="002967CE"/>
    <w:rsid w:val="00297EAE"/>
    <w:rsid w:val="002A0A34"/>
    <w:rsid w:val="002A0CF8"/>
    <w:rsid w:val="002A31F0"/>
    <w:rsid w:val="002A5C1A"/>
    <w:rsid w:val="002A5CFD"/>
    <w:rsid w:val="002A5DFF"/>
    <w:rsid w:val="002B0B94"/>
    <w:rsid w:val="002B17AC"/>
    <w:rsid w:val="002B1853"/>
    <w:rsid w:val="002B28BA"/>
    <w:rsid w:val="002B46D4"/>
    <w:rsid w:val="002B4ED8"/>
    <w:rsid w:val="002B5BB8"/>
    <w:rsid w:val="002B5C9B"/>
    <w:rsid w:val="002B6983"/>
    <w:rsid w:val="002C09F7"/>
    <w:rsid w:val="002C1EF3"/>
    <w:rsid w:val="002C282C"/>
    <w:rsid w:val="002C4937"/>
    <w:rsid w:val="002C4A6A"/>
    <w:rsid w:val="002D0A07"/>
    <w:rsid w:val="002D30D2"/>
    <w:rsid w:val="002D4673"/>
    <w:rsid w:val="002D596B"/>
    <w:rsid w:val="002D65A6"/>
    <w:rsid w:val="002D68ED"/>
    <w:rsid w:val="002D7C41"/>
    <w:rsid w:val="002D7EC1"/>
    <w:rsid w:val="002E0C92"/>
    <w:rsid w:val="002E19A6"/>
    <w:rsid w:val="002E3D02"/>
    <w:rsid w:val="002F30D1"/>
    <w:rsid w:val="002F3E51"/>
    <w:rsid w:val="002F5582"/>
    <w:rsid w:val="00303F74"/>
    <w:rsid w:val="00305357"/>
    <w:rsid w:val="0030604E"/>
    <w:rsid w:val="00307244"/>
    <w:rsid w:val="00307941"/>
    <w:rsid w:val="00307BC3"/>
    <w:rsid w:val="0031148B"/>
    <w:rsid w:val="00311D91"/>
    <w:rsid w:val="00313ACC"/>
    <w:rsid w:val="0031412C"/>
    <w:rsid w:val="00315F80"/>
    <w:rsid w:val="003177C6"/>
    <w:rsid w:val="003201B0"/>
    <w:rsid w:val="003211F9"/>
    <w:rsid w:val="0032170C"/>
    <w:rsid w:val="00321ADB"/>
    <w:rsid w:val="003222C4"/>
    <w:rsid w:val="00322B62"/>
    <w:rsid w:val="003240C1"/>
    <w:rsid w:val="00327503"/>
    <w:rsid w:val="0032776D"/>
    <w:rsid w:val="00327C6A"/>
    <w:rsid w:val="00331869"/>
    <w:rsid w:val="00332559"/>
    <w:rsid w:val="00334129"/>
    <w:rsid w:val="00334A39"/>
    <w:rsid w:val="00336018"/>
    <w:rsid w:val="003377AA"/>
    <w:rsid w:val="00340933"/>
    <w:rsid w:val="00340B86"/>
    <w:rsid w:val="003416CE"/>
    <w:rsid w:val="003429C0"/>
    <w:rsid w:val="00346542"/>
    <w:rsid w:val="0034743C"/>
    <w:rsid w:val="0034776E"/>
    <w:rsid w:val="00350D2B"/>
    <w:rsid w:val="003525E0"/>
    <w:rsid w:val="00353068"/>
    <w:rsid w:val="003550BE"/>
    <w:rsid w:val="00355334"/>
    <w:rsid w:val="00357376"/>
    <w:rsid w:val="0035774F"/>
    <w:rsid w:val="00361675"/>
    <w:rsid w:val="003623ED"/>
    <w:rsid w:val="00363E21"/>
    <w:rsid w:val="0036500A"/>
    <w:rsid w:val="00365F1D"/>
    <w:rsid w:val="003710FA"/>
    <w:rsid w:val="00371289"/>
    <w:rsid w:val="00371DBE"/>
    <w:rsid w:val="00372645"/>
    <w:rsid w:val="0037267C"/>
    <w:rsid w:val="00372A2A"/>
    <w:rsid w:val="0037321A"/>
    <w:rsid w:val="00373857"/>
    <w:rsid w:val="00373D22"/>
    <w:rsid w:val="0037418F"/>
    <w:rsid w:val="00376170"/>
    <w:rsid w:val="00376AFB"/>
    <w:rsid w:val="00380D4C"/>
    <w:rsid w:val="00382AE9"/>
    <w:rsid w:val="00383548"/>
    <w:rsid w:val="00385CA0"/>
    <w:rsid w:val="00386F55"/>
    <w:rsid w:val="00387536"/>
    <w:rsid w:val="00387B61"/>
    <w:rsid w:val="003910FA"/>
    <w:rsid w:val="003915E3"/>
    <w:rsid w:val="00391C34"/>
    <w:rsid w:val="003923AF"/>
    <w:rsid w:val="003927FD"/>
    <w:rsid w:val="00393F2D"/>
    <w:rsid w:val="003951EB"/>
    <w:rsid w:val="00396637"/>
    <w:rsid w:val="003969DF"/>
    <w:rsid w:val="003A092D"/>
    <w:rsid w:val="003A2359"/>
    <w:rsid w:val="003A273B"/>
    <w:rsid w:val="003A28B9"/>
    <w:rsid w:val="003A2E05"/>
    <w:rsid w:val="003A336C"/>
    <w:rsid w:val="003A36BA"/>
    <w:rsid w:val="003A55B6"/>
    <w:rsid w:val="003A6D30"/>
    <w:rsid w:val="003A7D8B"/>
    <w:rsid w:val="003A7F17"/>
    <w:rsid w:val="003B026C"/>
    <w:rsid w:val="003B0569"/>
    <w:rsid w:val="003B05CF"/>
    <w:rsid w:val="003B1903"/>
    <w:rsid w:val="003B43E0"/>
    <w:rsid w:val="003B4843"/>
    <w:rsid w:val="003B4862"/>
    <w:rsid w:val="003B4AAE"/>
    <w:rsid w:val="003B5453"/>
    <w:rsid w:val="003B7230"/>
    <w:rsid w:val="003B7996"/>
    <w:rsid w:val="003C2251"/>
    <w:rsid w:val="003C2C07"/>
    <w:rsid w:val="003C419D"/>
    <w:rsid w:val="003C5720"/>
    <w:rsid w:val="003C7D22"/>
    <w:rsid w:val="003D29A9"/>
    <w:rsid w:val="003D2B39"/>
    <w:rsid w:val="003D344B"/>
    <w:rsid w:val="003D3AA2"/>
    <w:rsid w:val="003D3B43"/>
    <w:rsid w:val="003D4EE1"/>
    <w:rsid w:val="003D63A2"/>
    <w:rsid w:val="003D6926"/>
    <w:rsid w:val="003D71F8"/>
    <w:rsid w:val="003D7C05"/>
    <w:rsid w:val="003D7C1F"/>
    <w:rsid w:val="003E0CEF"/>
    <w:rsid w:val="003E2B54"/>
    <w:rsid w:val="003E4244"/>
    <w:rsid w:val="003E600C"/>
    <w:rsid w:val="003E6411"/>
    <w:rsid w:val="003E7DA6"/>
    <w:rsid w:val="003F1302"/>
    <w:rsid w:val="003F1AE7"/>
    <w:rsid w:val="003F39B8"/>
    <w:rsid w:val="003F530E"/>
    <w:rsid w:val="003F6FF4"/>
    <w:rsid w:val="003F75A2"/>
    <w:rsid w:val="00400560"/>
    <w:rsid w:val="00401AC6"/>
    <w:rsid w:val="00401D0C"/>
    <w:rsid w:val="0040312C"/>
    <w:rsid w:val="00403628"/>
    <w:rsid w:val="0040452E"/>
    <w:rsid w:val="004050E7"/>
    <w:rsid w:val="00405A88"/>
    <w:rsid w:val="00411540"/>
    <w:rsid w:val="00414C6C"/>
    <w:rsid w:val="00416462"/>
    <w:rsid w:val="0041734E"/>
    <w:rsid w:val="004271F5"/>
    <w:rsid w:val="00427DFA"/>
    <w:rsid w:val="00434180"/>
    <w:rsid w:val="00435993"/>
    <w:rsid w:val="00440744"/>
    <w:rsid w:val="004418F8"/>
    <w:rsid w:val="00442672"/>
    <w:rsid w:val="0044358E"/>
    <w:rsid w:val="004449A8"/>
    <w:rsid w:val="00446A1A"/>
    <w:rsid w:val="004510B6"/>
    <w:rsid w:val="0045134B"/>
    <w:rsid w:val="00451B47"/>
    <w:rsid w:val="00452137"/>
    <w:rsid w:val="0045277C"/>
    <w:rsid w:val="00454CF8"/>
    <w:rsid w:val="00457743"/>
    <w:rsid w:val="00457DE1"/>
    <w:rsid w:val="004604B8"/>
    <w:rsid w:val="00461914"/>
    <w:rsid w:val="00465440"/>
    <w:rsid w:val="00465476"/>
    <w:rsid w:val="00466889"/>
    <w:rsid w:val="00466B9F"/>
    <w:rsid w:val="00470440"/>
    <w:rsid w:val="004709FD"/>
    <w:rsid w:val="00471028"/>
    <w:rsid w:val="0047187E"/>
    <w:rsid w:val="00472B0C"/>
    <w:rsid w:val="00474E80"/>
    <w:rsid w:val="00475101"/>
    <w:rsid w:val="00475FEC"/>
    <w:rsid w:val="00477208"/>
    <w:rsid w:val="0048178A"/>
    <w:rsid w:val="0048201E"/>
    <w:rsid w:val="0048308F"/>
    <w:rsid w:val="004840C8"/>
    <w:rsid w:val="0048489D"/>
    <w:rsid w:val="00484CBE"/>
    <w:rsid w:val="00484F25"/>
    <w:rsid w:val="00490DA3"/>
    <w:rsid w:val="0049235A"/>
    <w:rsid w:val="00493F68"/>
    <w:rsid w:val="00494752"/>
    <w:rsid w:val="00494EF0"/>
    <w:rsid w:val="00494FE7"/>
    <w:rsid w:val="004A03F3"/>
    <w:rsid w:val="004A1769"/>
    <w:rsid w:val="004A5182"/>
    <w:rsid w:val="004A533C"/>
    <w:rsid w:val="004A590E"/>
    <w:rsid w:val="004A612F"/>
    <w:rsid w:val="004A696E"/>
    <w:rsid w:val="004A6984"/>
    <w:rsid w:val="004A70DB"/>
    <w:rsid w:val="004A7EDA"/>
    <w:rsid w:val="004B266A"/>
    <w:rsid w:val="004B2F37"/>
    <w:rsid w:val="004B302C"/>
    <w:rsid w:val="004B39CD"/>
    <w:rsid w:val="004B47A0"/>
    <w:rsid w:val="004B5897"/>
    <w:rsid w:val="004B60D5"/>
    <w:rsid w:val="004B6898"/>
    <w:rsid w:val="004C01EC"/>
    <w:rsid w:val="004C0E5B"/>
    <w:rsid w:val="004C4320"/>
    <w:rsid w:val="004C495A"/>
    <w:rsid w:val="004C4DD5"/>
    <w:rsid w:val="004C645A"/>
    <w:rsid w:val="004C754D"/>
    <w:rsid w:val="004D08F6"/>
    <w:rsid w:val="004D0ABE"/>
    <w:rsid w:val="004D18AE"/>
    <w:rsid w:val="004D1CC3"/>
    <w:rsid w:val="004D378B"/>
    <w:rsid w:val="004D3833"/>
    <w:rsid w:val="004D38DA"/>
    <w:rsid w:val="004D4CE9"/>
    <w:rsid w:val="004D5632"/>
    <w:rsid w:val="004D676D"/>
    <w:rsid w:val="004D6E1B"/>
    <w:rsid w:val="004D7B94"/>
    <w:rsid w:val="004D7E85"/>
    <w:rsid w:val="004E5544"/>
    <w:rsid w:val="004F2342"/>
    <w:rsid w:val="004F3843"/>
    <w:rsid w:val="004F3A45"/>
    <w:rsid w:val="004F4A39"/>
    <w:rsid w:val="00501BB1"/>
    <w:rsid w:val="00502D32"/>
    <w:rsid w:val="00502EF2"/>
    <w:rsid w:val="00502FD7"/>
    <w:rsid w:val="0050369F"/>
    <w:rsid w:val="005038DC"/>
    <w:rsid w:val="0050392D"/>
    <w:rsid w:val="005054F1"/>
    <w:rsid w:val="00505847"/>
    <w:rsid w:val="005065D1"/>
    <w:rsid w:val="005131C4"/>
    <w:rsid w:val="00513589"/>
    <w:rsid w:val="00513B37"/>
    <w:rsid w:val="005145A3"/>
    <w:rsid w:val="00514BC4"/>
    <w:rsid w:val="0051527E"/>
    <w:rsid w:val="00515C64"/>
    <w:rsid w:val="00515D6F"/>
    <w:rsid w:val="005167D5"/>
    <w:rsid w:val="0052062E"/>
    <w:rsid w:val="00521104"/>
    <w:rsid w:val="00523626"/>
    <w:rsid w:val="00524495"/>
    <w:rsid w:val="00526BCA"/>
    <w:rsid w:val="0053226B"/>
    <w:rsid w:val="00532412"/>
    <w:rsid w:val="00532834"/>
    <w:rsid w:val="005328D9"/>
    <w:rsid w:val="00532D10"/>
    <w:rsid w:val="00532FC6"/>
    <w:rsid w:val="005346BE"/>
    <w:rsid w:val="00534E75"/>
    <w:rsid w:val="00536372"/>
    <w:rsid w:val="00536E39"/>
    <w:rsid w:val="005376C7"/>
    <w:rsid w:val="005413C1"/>
    <w:rsid w:val="0054407C"/>
    <w:rsid w:val="005444FD"/>
    <w:rsid w:val="005448BE"/>
    <w:rsid w:val="00544CA4"/>
    <w:rsid w:val="00545BD8"/>
    <w:rsid w:val="0054674F"/>
    <w:rsid w:val="005476F1"/>
    <w:rsid w:val="00547BC7"/>
    <w:rsid w:val="00547BD8"/>
    <w:rsid w:val="00551D9B"/>
    <w:rsid w:val="00551F54"/>
    <w:rsid w:val="005529BD"/>
    <w:rsid w:val="00552E78"/>
    <w:rsid w:val="00553ED8"/>
    <w:rsid w:val="0055508E"/>
    <w:rsid w:val="00561639"/>
    <w:rsid w:val="005629B9"/>
    <w:rsid w:val="0056381D"/>
    <w:rsid w:val="00564B68"/>
    <w:rsid w:val="005655F6"/>
    <w:rsid w:val="00565B2D"/>
    <w:rsid w:val="00570D5D"/>
    <w:rsid w:val="00581A04"/>
    <w:rsid w:val="0058381B"/>
    <w:rsid w:val="00584376"/>
    <w:rsid w:val="005878C3"/>
    <w:rsid w:val="00587C66"/>
    <w:rsid w:val="00591B21"/>
    <w:rsid w:val="00592CAD"/>
    <w:rsid w:val="00593B26"/>
    <w:rsid w:val="00596476"/>
    <w:rsid w:val="00596644"/>
    <w:rsid w:val="005A3706"/>
    <w:rsid w:val="005A4272"/>
    <w:rsid w:val="005A50D4"/>
    <w:rsid w:val="005A655C"/>
    <w:rsid w:val="005A6CCB"/>
    <w:rsid w:val="005A725E"/>
    <w:rsid w:val="005A73F8"/>
    <w:rsid w:val="005B0268"/>
    <w:rsid w:val="005B3949"/>
    <w:rsid w:val="005B3A94"/>
    <w:rsid w:val="005B4731"/>
    <w:rsid w:val="005B5BA3"/>
    <w:rsid w:val="005B5C0E"/>
    <w:rsid w:val="005B62F2"/>
    <w:rsid w:val="005B6C0B"/>
    <w:rsid w:val="005B6EEE"/>
    <w:rsid w:val="005B7216"/>
    <w:rsid w:val="005C16DE"/>
    <w:rsid w:val="005C2359"/>
    <w:rsid w:val="005C24D2"/>
    <w:rsid w:val="005C2875"/>
    <w:rsid w:val="005C2ACD"/>
    <w:rsid w:val="005C45D1"/>
    <w:rsid w:val="005C46FC"/>
    <w:rsid w:val="005C4B6B"/>
    <w:rsid w:val="005C52D2"/>
    <w:rsid w:val="005C58A2"/>
    <w:rsid w:val="005C7BD0"/>
    <w:rsid w:val="005D1289"/>
    <w:rsid w:val="005D2F05"/>
    <w:rsid w:val="005D5904"/>
    <w:rsid w:val="005D5DFD"/>
    <w:rsid w:val="005D78A9"/>
    <w:rsid w:val="005E012C"/>
    <w:rsid w:val="005E1D1F"/>
    <w:rsid w:val="005E310C"/>
    <w:rsid w:val="005E522A"/>
    <w:rsid w:val="005F2367"/>
    <w:rsid w:val="005F4438"/>
    <w:rsid w:val="005F47AD"/>
    <w:rsid w:val="005F483A"/>
    <w:rsid w:val="005F5579"/>
    <w:rsid w:val="005F6391"/>
    <w:rsid w:val="005F75ED"/>
    <w:rsid w:val="005F7ED6"/>
    <w:rsid w:val="005F7F47"/>
    <w:rsid w:val="00600D78"/>
    <w:rsid w:val="00600FC5"/>
    <w:rsid w:val="00601652"/>
    <w:rsid w:val="00605711"/>
    <w:rsid w:val="00606A65"/>
    <w:rsid w:val="0061091B"/>
    <w:rsid w:val="006109F6"/>
    <w:rsid w:val="00612693"/>
    <w:rsid w:val="00612E84"/>
    <w:rsid w:val="00613926"/>
    <w:rsid w:val="00613AB2"/>
    <w:rsid w:val="0061461B"/>
    <w:rsid w:val="00615928"/>
    <w:rsid w:val="006177C8"/>
    <w:rsid w:val="00624A7E"/>
    <w:rsid w:val="00626ED7"/>
    <w:rsid w:val="006308ED"/>
    <w:rsid w:val="00630FB8"/>
    <w:rsid w:val="00631DA2"/>
    <w:rsid w:val="00631DFA"/>
    <w:rsid w:val="00632848"/>
    <w:rsid w:val="00632E80"/>
    <w:rsid w:val="00633956"/>
    <w:rsid w:val="006354B4"/>
    <w:rsid w:val="00637652"/>
    <w:rsid w:val="00640E93"/>
    <w:rsid w:val="006414A3"/>
    <w:rsid w:val="00641790"/>
    <w:rsid w:val="00641ECE"/>
    <w:rsid w:val="00642310"/>
    <w:rsid w:val="00643162"/>
    <w:rsid w:val="00643FFF"/>
    <w:rsid w:val="006445E2"/>
    <w:rsid w:val="006449E4"/>
    <w:rsid w:val="0064535A"/>
    <w:rsid w:val="006459C3"/>
    <w:rsid w:val="00645E08"/>
    <w:rsid w:val="00646228"/>
    <w:rsid w:val="00647C53"/>
    <w:rsid w:val="00647F23"/>
    <w:rsid w:val="00652C57"/>
    <w:rsid w:val="0065597A"/>
    <w:rsid w:val="00655AF9"/>
    <w:rsid w:val="00656BD5"/>
    <w:rsid w:val="00656E50"/>
    <w:rsid w:val="00660AC4"/>
    <w:rsid w:val="00661428"/>
    <w:rsid w:val="006619D1"/>
    <w:rsid w:val="00662FFF"/>
    <w:rsid w:val="0066374D"/>
    <w:rsid w:val="006644B7"/>
    <w:rsid w:val="0066465E"/>
    <w:rsid w:val="006677A5"/>
    <w:rsid w:val="0067058D"/>
    <w:rsid w:val="0067111B"/>
    <w:rsid w:val="006722B0"/>
    <w:rsid w:val="006727C7"/>
    <w:rsid w:val="00673257"/>
    <w:rsid w:val="00674A26"/>
    <w:rsid w:val="00675E9C"/>
    <w:rsid w:val="00682461"/>
    <w:rsid w:val="00683400"/>
    <w:rsid w:val="00683E19"/>
    <w:rsid w:val="00684675"/>
    <w:rsid w:val="00684A2A"/>
    <w:rsid w:val="00687047"/>
    <w:rsid w:val="006875D0"/>
    <w:rsid w:val="00690AF1"/>
    <w:rsid w:val="00691642"/>
    <w:rsid w:val="006920ED"/>
    <w:rsid w:val="00693638"/>
    <w:rsid w:val="006936A6"/>
    <w:rsid w:val="00694111"/>
    <w:rsid w:val="006945D0"/>
    <w:rsid w:val="00694BB7"/>
    <w:rsid w:val="00694C4E"/>
    <w:rsid w:val="0069554D"/>
    <w:rsid w:val="006976F4"/>
    <w:rsid w:val="0069790C"/>
    <w:rsid w:val="006A015F"/>
    <w:rsid w:val="006A1C2F"/>
    <w:rsid w:val="006A2E68"/>
    <w:rsid w:val="006A372F"/>
    <w:rsid w:val="006A5F49"/>
    <w:rsid w:val="006B051D"/>
    <w:rsid w:val="006B2821"/>
    <w:rsid w:val="006B39CF"/>
    <w:rsid w:val="006B3CFF"/>
    <w:rsid w:val="006B4038"/>
    <w:rsid w:val="006B43C0"/>
    <w:rsid w:val="006B735E"/>
    <w:rsid w:val="006B73E2"/>
    <w:rsid w:val="006B772D"/>
    <w:rsid w:val="006B7D28"/>
    <w:rsid w:val="006C03EB"/>
    <w:rsid w:val="006C1544"/>
    <w:rsid w:val="006C29FB"/>
    <w:rsid w:val="006C3784"/>
    <w:rsid w:val="006C3B89"/>
    <w:rsid w:val="006C54C8"/>
    <w:rsid w:val="006C564F"/>
    <w:rsid w:val="006D0CD5"/>
    <w:rsid w:val="006D2C89"/>
    <w:rsid w:val="006D4ACD"/>
    <w:rsid w:val="006D7126"/>
    <w:rsid w:val="006D7E92"/>
    <w:rsid w:val="006E1224"/>
    <w:rsid w:val="006E1649"/>
    <w:rsid w:val="006E24AA"/>
    <w:rsid w:val="006E2590"/>
    <w:rsid w:val="006E3AAD"/>
    <w:rsid w:val="006E3DFB"/>
    <w:rsid w:val="006E3E75"/>
    <w:rsid w:val="006E562C"/>
    <w:rsid w:val="006E6058"/>
    <w:rsid w:val="006E6941"/>
    <w:rsid w:val="006E7589"/>
    <w:rsid w:val="006E79D4"/>
    <w:rsid w:val="006F0CB5"/>
    <w:rsid w:val="006F1640"/>
    <w:rsid w:val="006F3352"/>
    <w:rsid w:val="006F354F"/>
    <w:rsid w:val="006F5771"/>
    <w:rsid w:val="007016B2"/>
    <w:rsid w:val="00702EBA"/>
    <w:rsid w:val="007051C1"/>
    <w:rsid w:val="007077E0"/>
    <w:rsid w:val="0071005E"/>
    <w:rsid w:val="00711013"/>
    <w:rsid w:val="00713CD7"/>
    <w:rsid w:val="00713DF8"/>
    <w:rsid w:val="007206E0"/>
    <w:rsid w:val="00720BEC"/>
    <w:rsid w:val="00721B03"/>
    <w:rsid w:val="00724137"/>
    <w:rsid w:val="007242B5"/>
    <w:rsid w:val="0072475B"/>
    <w:rsid w:val="00725A0E"/>
    <w:rsid w:val="00725E30"/>
    <w:rsid w:val="00726A7F"/>
    <w:rsid w:val="007274CF"/>
    <w:rsid w:val="00727B6F"/>
    <w:rsid w:val="00730B97"/>
    <w:rsid w:val="00731E21"/>
    <w:rsid w:val="0073267E"/>
    <w:rsid w:val="00732AFC"/>
    <w:rsid w:val="00733F51"/>
    <w:rsid w:val="0073489D"/>
    <w:rsid w:val="00735D8E"/>
    <w:rsid w:val="00736F28"/>
    <w:rsid w:val="00737BCF"/>
    <w:rsid w:val="00740800"/>
    <w:rsid w:val="00740C27"/>
    <w:rsid w:val="00740C3C"/>
    <w:rsid w:val="007444DB"/>
    <w:rsid w:val="00747290"/>
    <w:rsid w:val="00750AB6"/>
    <w:rsid w:val="0075115A"/>
    <w:rsid w:val="00751203"/>
    <w:rsid w:val="00751911"/>
    <w:rsid w:val="00753017"/>
    <w:rsid w:val="007531CF"/>
    <w:rsid w:val="00755B32"/>
    <w:rsid w:val="00755D65"/>
    <w:rsid w:val="00756FC8"/>
    <w:rsid w:val="007605DF"/>
    <w:rsid w:val="00762F00"/>
    <w:rsid w:val="0076398C"/>
    <w:rsid w:val="007649C6"/>
    <w:rsid w:val="00765A49"/>
    <w:rsid w:val="00770747"/>
    <w:rsid w:val="00771B8C"/>
    <w:rsid w:val="00775BB5"/>
    <w:rsid w:val="007766AD"/>
    <w:rsid w:val="00776B75"/>
    <w:rsid w:val="007772F3"/>
    <w:rsid w:val="00777C8D"/>
    <w:rsid w:val="00780E11"/>
    <w:rsid w:val="00781182"/>
    <w:rsid w:val="00781691"/>
    <w:rsid w:val="00782DE5"/>
    <w:rsid w:val="0078525C"/>
    <w:rsid w:val="00785E8C"/>
    <w:rsid w:val="00786266"/>
    <w:rsid w:val="00786983"/>
    <w:rsid w:val="00786F2B"/>
    <w:rsid w:val="00787C4C"/>
    <w:rsid w:val="00790409"/>
    <w:rsid w:val="00790E62"/>
    <w:rsid w:val="00792B10"/>
    <w:rsid w:val="00793D5C"/>
    <w:rsid w:val="00794129"/>
    <w:rsid w:val="007951A6"/>
    <w:rsid w:val="007974BE"/>
    <w:rsid w:val="007A0497"/>
    <w:rsid w:val="007A05C6"/>
    <w:rsid w:val="007A2618"/>
    <w:rsid w:val="007A305F"/>
    <w:rsid w:val="007A428A"/>
    <w:rsid w:val="007A4DBD"/>
    <w:rsid w:val="007A64E2"/>
    <w:rsid w:val="007B26AC"/>
    <w:rsid w:val="007B4360"/>
    <w:rsid w:val="007B530E"/>
    <w:rsid w:val="007B54FB"/>
    <w:rsid w:val="007B567F"/>
    <w:rsid w:val="007B6C7E"/>
    <w:rsid w:val="007B6FB8"/>
    <w:rsid w:val="007B768D"/>
    <w:rsid w:val="007C0225"/>
    <w:rsid w:val="007C0982"/>
    <w:rsid w:val="007C17F0"/>
    <w:rsid w:val="007C7118"/>
    <w:rsid w:val="007C7808"/>
    <w:rsid w:val="007C7E65"/>
    <w:rsid w:val="007D0BCD"/>
    <w:rsid w:val="007D1767"/>
    <w:rsid w:val="007D3C07"/>
    <w:rsid w:val="007D4A8E"/>
    <w:rsid w:val="007D6C9E"/>
    <w:rsid w:val="007D7C77"/>
    <w:rsid w:val="007E09AB"/>
    <w:rsid w:val="007E0A57"/>
    <w:rsid w:val="007E50BF"/>
    <w:rsid w:val="007E5ADC"/>
    <w:rsid w:val="007E639F"/>
    <w:rsid w:val="007F16D0"/>
    <w:rsid w:val="007F237E"/>
    <w:rsid w:val="007F3058"/>
    <w:rsid w:val="007F3F0D"/>
    <w:rsid w:val="007F4051"/>
    <w:rsid w:val="00803A0D"/>
    <w:rsid w:val="00804AAC"/>
    <w:rsid w:val="00807B8B"/>
    <w:rsid w:val="00810871"/>
    <w:rsid w:val="00811636"/>
    <w:rsid w:val="00811A00"/>
    <w:rsid w:val="008120B5"/>
    <w:rsid w:val="008130B2"/>
    <w:rsid w:val="00813BE1"/>
    <w:rsid w:val="00813C9C"/>
    <w:rsid w:val="00814FD8"/>
    <w:rsid w:val="008151F4"/>
    <w:rsid w:val="00816AD5"/>
    <w:rsid w:val="00817C11"/>
    <w:rsid w:val="008206D4"/>
    <w:rsid w:val="00823C2C"/>
    <w:rsid w:val="008240A7"/>
    <w:rsid w:val="008249D1"/>
    <w:rsid w:val="008252B1"/>
    <w:rsid w:val="0082754D"/>
    <w:rsid w:val="00831D78"/>
    <w:rsid w:val="008327CD"/>
    <w:rsid w:val="00833130"/>
    <w:rsid w:val="00833B69"/>
    <w:rsid w:val="008350CB"/>
    <w:rsid w:val="008358E0"/>
    <w:rsid w:val="00835AEF"/>
    <w:rsid w:val="00836524"/>
    <w:rsid w:val="008366DA"/>
    <w:rsid w:val="008368CD"/>
    <w:rsid w:val="00840CCD"/>
    <w:rsid w:val="00840E13"/>
    <w:rsid w:val="00841689"/>
    <w:rsid w:val="00842B05"/>
    <w:rsid w:val="0084346B"/>
    <w:rsid w:val="00844569"/>
    <w:rsid w:val="008450E6"/>
    <w:rsid w:val="008459C2"/>
    <w:rsid w:val="008474FF"/>
    <w:rsid w:val="00847DAB"/>
    <w:rsid w:val="008503EA"/>
    <w:rsid w:val="008516C0"/>
    <w:rsid w:val="008520F8"/>
    <w:rsid w:val="0085233B"/>
    <w:rsid w:val="008528B9"/>
    <w:rsid w:val="00853A99"/>
    <w:rsid w:val="00853F34"/>
    <w:rsid w:val="008548D7"/>
    <w:rsid w:val="00860E02"/>
    <w:rsid w:val="00861B75"/>
    <w:rsid w:val="00862E68"/>
    <w:rsid w:val="00863CDE"/>
    <w:rsid w:val="00867F95"/>
    <w:rsid w:val="00870D45"/>
    <w:rsid w:val="0087167D"/>
    <w:rsid w:val="0087217D"/>
    <w:rsid w:val="008727F2"/>
    <w:rsid w:val="00872A8D"/>
    <w:rsid w:val="0087471D"/>
    <w:rsid w:val="00874EBB"/>
    <w:rsid w:val="00875CF4"/>
    <w:rsid w:val="00876A55"/>
    <w:rsid w:val="00876E74"/>
    <w:rsid w:val="008770F4"/>
    <w:rsid w:val="0088123A"/>
    <w:rsid w:val="0088223D"/>
    <w:rsid w:val="00882C16"/>
    <w:rsid w:val="0088337F"/>
    <w:rsid w:val="00883465"/>
    <w:rsid w:val="00884134"/>
    <w:rsid w:val="00884552"/>
    <w:rsid w:val="008856D3"/>
    <w:rsid w:val="00886096"/>
    <w:rsid w:val="008900DB"/>
    <w:rsid w:val="00890A8B"/>
    <w:rsid w:val="008915AD"/>
    <w:rsid w:val="00891F46"/>
    <w:rsid w:val="00892A68"/>
    <w:rsid w:val="00892DF1"/>
    <w:rsid w:val="008930F6"/>
    <w:rsid w:val="00893970"/>
    <w:rsid w:val="00893FED"/>
    <w:rsid w:val="00894E0A"/>
    <w:rsid w:val="00895374"/>
    <w:rsid w:val="00896730"/>
    <w:rsid w:val="0089726D"/>
    <w:rsid w:val="00897CFC"/>
    <w:rsid w:val="008A0FB0"/>
    <w:rsid w:val="008A2296"/>
    <w:rsid w:val="008A239C"/>
    <w:rsid w:val="008A64BE"/>
    <w:rsid w:val="008A7567"/>
    <w:rsid w:val="008B04C2"/>
    <w:rsid w:val="008B0586"/>
    <w:rsid w:val="008B3F3A"/>
    <w:rsid w:val="008B4211"/>
    <w:rsid w:val="008B45DD"/>
    <w:rsid w:val="008B5064"/>
    <w:rsid w:val="008B57C1"/>
    <w:rsid w:val="008B58D5"/>
    <w:rsid w:val="008B6854"/>
    <w:rsid w:val="008B7593"/>
    <w:rsid w:val="008C1946"/>
    <w:rsid w:val="008C31CA"/>
    <w:rsid w:val="008C37AF"/>
    <w:rsid w:val="008C47B4"/>
    <w:rsid w:val="008C556C"/>
    <w:rsid w:val="008C5B76"/>
    <w:rsid w:val="008C66D7"/>
    <w:rsid w:val="008C7CA7"/>
    <w:rsid w:val="008C7DE0"/>
    <w:rsid w:val="008D0A9B"/>
    <w:rsid w:val="008D1E5B"/>
    <w:rsid w:val="008D2BC6"/>
    <w:rsid w:val="008D5CD2"/>
    <w:rsid w:val="008D6145"/>
    <w:rsid w:val="008D7710"/>
    <w:rsid w:val="008E039A"/>
    <w:rsid w:val="008E090A"/>
    <w:rsid w:val="008E1639"/>
    <w:rsid w:val="008E2543"/>
    <w:rsid w:val="008E2823"/>
    <w:rsid w:val="008E3946"/>
    <w:rsid w:val="008E3A52"/>
    <w:rsid w:val="008E423D"/>
    <w:rsid w:val="008E42A0"/>
    <w:rsid w:val="008E4DBC"/>
    <w:rsid w:val="008F2153"/>
    <w:rsid w:val="008F38C0"/>
    <w:rsid w:val="008F50DF"/>
    <w:rsid w:val="008F5595"/>
    <w:rsid w:val="008F6A57"/>
    <w:rsid w:val="00900BB5"/>
    <w:rsid w:val="00901368"/>
    <w:rsid w:val="00902AE9"/>
    <w:rsid w:val="00903B5D"/>
    <w:rsid w:val="0090463F"/>
    <w:rsid w:val="0090569D"/>
    <w:rsid w:val="00905AEA"/>
    <w:rsid w:val="00907C0D"/>
    <w:rsid w:val="00910ADA"/>
    <w:rsid w:val="00912C3E"/>
    <w:rsid w:val="0091321F"/>
    <w:rsid w:val="009132FC"/>
    <w:rsid w:val="00913349"/>
    <w:rsid w:val="009145FE"/>
    <w:rsid w:val="0091486A"/>
    <w:rsid w:val="009154C3"/>
    <w:rsid w:val="0091563A"/>
    <w:rsid w:val="00915AE3"/>
    <w:rsid w:val="009169A0"/>
    <w:rsid w:val="00917DAD"/>
    <w:rsid w:val="00920BD7"/>
    <w:rsid w:val="00922007"/>
    <w:rsid w:val="009258C4"/>
    <w:rsid w:val="009267C3"/>
    <w:rsid w:val="00926E75"/>
    <w:rsid w:val="0092735C"/>
    <w:rsid w:val="009315A0"/>
    <w:rsid w:val="009325FF"/>
    <w:rsid w:val="009346B6"/>
    <w:rsid w:val="00935936"/>
    <w:rsid w:val="00936623"/>
    <w:rsid w:val="00936726"/>
    <w:rsid w:val="0093740A"/>
    <w:rsid w:val="009409CF"/>
    <w:rsid w:val="00942608"/>
    <w:rsid w:val="00942BB4"/>
    <w:rsid w:val="00944B02"/>
    <w:rsid w:val="0094560A"/>
    <w:rsid w:val="0094582B"/>
    <w:rsid w:val="00945C46"/>
    <w:rsid w:val="00945FE4"/>
    <w:rsid w:val="009470FA"/>
    <w:rsid w:val="00947415"/>
    <w:rsid w:val="009508D9"/>
    <w:rsid w:val="00951585"/>
    <w:rsid w:val="00951610"/>
    <w:rsid w:val="009522E8"/>
    <w:rsid w:val="00952D1A"/>
    <w:rsid w:val="00955AF9"/>
    <w:rsid w:val="0095714A"/>
    <w:rsid w:val="009575A7"/>
    <w:rsid w:val="009607B8"/>
    <w:rsid w:val="0096119A"/>
    <w:rsid w:val="00961ABF"/>
    <w:rsid w:val="00964737"/>
    <w:rsid w:val="00964B33"/>
    <w:rsid w:val="0096735A"/>
    <w:rsid w:val="00967BBC"/>
    <w:rsid w:val="00967BCA"/>
    <w:rsid w:val="00967C63"/>
    <w:rsid w:val="00970E82"/>
    <w:rsid w:val="00971CC3"/>
    <w:rsid w:val="00974A78"/>
    <w:rsid w:val="00976938"/>
    <w:rsid w:val="00976FC0"/>
    <w:rsid w:val="00977A64"/>
    <w:rsid w:val="00977F55"/>
    <w:rsid w:val="0098147E"/>
    <w:rsid w:val="00981ACF"/>
    <w:rsid w:val="00983007"/>
    <w:rsid w:val="00983040"/>
    <w:rsid w:val="00983ADC"/>
    <w:rsid w:val="00983C68"/>
    <w:rsid w:val="00985C60"/>
    <w:rsid w:val="009868CA"/>
    <w:rsid w:val="00987F2B"/>
    <w:rsid w:val="00990564"/>
    <w:rsid w:val="00992491"/>
    <w:rsid w:val="00992E52"/>
    <w:rsid w:val="00992EA3"/>
    <w:rsid w:val="00993174"/>
    <w:rsid w:val="009945C2"/>
    <w:rsid w:val="00994D22"/>
    <w:rsid w:val="0099658C"/>
    <w:rsid w:val="00997237"/>
    <w:rsid w:val="0099760D"/>
    <w:rsid w:val="0099776C"/>
    <w:rsid w:val="009A193D"/>
    <w:rsid w:val="009A1A9B"/>
    <w:rsid w:val="009A44E3"/>
    <w:rsid w:val="009A4BE9"/>
    <w:rsid w:val="009A556F"/>
    <w:rsid w:val="009A6184"/>
    <w:rsid w:val="009A6409"/>
    <w:rsid w:val="009A7A11"/>
    <w:rsid w:val="009B3579"/>
    <w:rsid w:val="009B35F6"/>
    <w:rsid w:val="009B3678"/>
    <w:rsid w:val="009B3CDE"/>
    <w:rsid w:val="009B5188"/>
    <w:rsid w:val="009B55DF"/>
    <w:rsid w:val="009B5EE6"/>
    <w:rsid w:val="009C0558"/>
    <w:rsid w:val="009C3362"/>
    <w:rsid w:val="009C3E71"/>
    <w:rsid w:val="009C4252"/>
    <w:rsid w:val="009C4F16"/>
    <w:rsid w:val="009C711A"/>
    <w:rsid w:val="009C788C"/>
    <w:rsid w:val="009C78FE"/>
    <w:rsid w:val="009D0184"/>
    <w:rsid w:val="009D1E19"/>
    <w:rsid w:val="009D2723"/>
    <w:rsid w:val="009D5FC4"/>
    <w:rsid w:val="009D6288"/>
    <w:rsid w:val="009D64D2"/>
    <w:rsid w:val="009D730D"/>
    <w:rsid w:val="009E0AAB"/>
    <w:rsid w:val="009E0FAC"/>
    <w:rsid w:val="009E2104"/>
    <w:rsid w:val="009E27E6"/>
    <w:rsid w:val="009E3591"/>
    <w:rsid w:val="009E6DEB"/>
    <w:rsid w:val="009E7FE8"/>
    <w:rsid w:val="009F4F4D"/>
    <w:rsid w:val="009F708F"/>
    <w:rsid w:val="009F72B8"/>
    <w:rsid w:val="00A00020"/>
    <w:rsid w:val="00A005E6"/>
    <w:rsid w:val="00A008B0"/>
    <w:rsid w:val="00A03266"/>
    <w:rsid w:val="00A034A7"/>
    <w:rsid w:val="00A055BC"/>
    <w:rsid w:val="00A078E8"/>
    <w:rsid w:val="00A11080"/>
    <w:rsid w:val="00A13482"/>
    <w:rsid w:val="00A1512B"/>
    <w:rsid w:val="00A15BD3"/>
    <w:rsid w:val="00A1695E"/>
    <w:rsid w:val="00A1700B"/>
    <w:rsid w:val="00A2088D"/>
    <w:rsid w:val="00A20A4B"/>
    <w:rsid w:val="00A2117E"/>
    <w:rsid w:val="00A220EB"/>
    <w:rsid w:val="00A234CE"/>
    <w:rsid w:val="00A271EB"/>
    <w:rsid w:val="00A27458"/>
    <w:rsid w:val="00A27F94"/>
    <w:rsid w:val="00A30016"/>
    <w:rsid w:val="00A301C2"/>
    <w:rsid w:val="00A31711"/>
    <w:rsid w:val="00A32012"/>
    <w:rsid w:val="00A32B9E"/>
    <w:rsid w:val="00A33745"/>
    <w:rsid w:val="00A33BB4"/>
    <w:rsid w:val="00A35822"/>
    <w:rsid w:val="00A37E5F"/>
    <w:rsid w:val="00A41C36"/>
    <w:rsid w:val="00A4395C"/>
    <w:rsid w:val="00A43E98"/>
    <w:rsid w:val="00A4746E"/>
    <w:rsid w:val="00A474EF"/>
    <w:rsid w:val="00A50212"/>
    <w:rsid w:val="00A536EC"/>
    <w:rsid w:val="00A53E4F"/>
    <w:rsid w:val="00A54871"/>
    <w:rsid w:val="00A5563A"/>
    <w:rsid w:val="00A55CD7"/>
    <w:rsid w:val="00A60F9C"/>
    <w:rsid w:val="00A61AAD"/>
    <w:rsid w:val="00A61D49"/>
    <w:rsid w:val="00A62750"/>
    <w:rsid w:val="00A62FAC"/>
    <w:rsid w:val="00A64983"/>
    <w:rsid w:val="00A67773"/>
    <w:rsid w:val="00A708CA"/>
    <w:rsid w:val="00A71181"/>
    <w:rsid w:val="00A715A8"/>
    <w:rsid w:val="00A72C8B"/>
    <w:rsid w:val="00A73723"/>
    <w:rsid w:val="00A7605D"/>
    <w:rsid w:val="00A76DB0"/>
    <w:rsid w:val="00A80778"/>
    <w:rsid w:val="00A818F9"/>
    <w:rsid w:val="00A825D7"/>
    <w:rsid w:val="00A82C89"/>
    <w:rsid w:val="00A82D95"/>
    <w:rsid w:val="00A856D8"/>
    <w:rsid w:val="00A85CE2"/>
    <w:rsid w:val="00A8633C"/>
    <w:rsid w:val="00A874C5"/>
    <w:rsid w:val="00A903C5"/>
    <w:rsid w:val="00A90E4D"/>
    <w:rsid w:val="00A927D4"/>
    <w:rsid w:val="00A9314F"/>
    <w:rsid w:val="00A956AA"/>
    <w:rsid w:val="00A957F7"/>
    <w:rsid w:val="00A976CB"/>
    <w:rsid w:val="00AA70E8"/>
    <w:rsid w:val="00AA7215"/>
    <w:rsid w:val="00AA7943"/>
    <w:rsid w:val="00AA7C98"/>
    <w:rsid w:val="00AB042C"/>
    <w:rsid w:val="00AB0C60"/>
    <w:rsid w:val="00AB364D"/>
    <w:rsid w:val="00AB3D0F"/>
    <w:rsid w:val="00AB3E7D"/>
    <w:rsid w:val="00AB4092"/>
    <w:rsid w:val="00AB4AF8"/>
    <w:rsid w:val="00AB59C2"/>
    <w:rsid w:val="00AB5FFA"/>
    <w:rsid w:val="00AB6C95"/>
    <w:rsid w:val="00AB6E1A"/>
    <w:rsid w:val="00AB751F"/>
    <w:rsid w:val="00AB78E5"/>
    <w:rsid w:val="00AC0534"/>
    <w:rsid w:val="00AC2852"/>
    <w:rsid w:val="00AC323B"/>
    <w:rsid w:val="00AC3909"/>
    <w:rsid w:val="00AC572A"/>
    <w:rsid w:val="00AC6C12"/>
    <w:rsid w:val="00AC70ED"/>
    <w:rsid w:val="00AD1ECB"/>
    <w:rsid w:val="00AD2E59"/>
    <w:rsid w:val="00AD58E3"/>
    <w:rsid w:val="00AD6414"/>
    <w:rsid w:val="00AD6DAA"/>
    <w:rsid w:val="00AD6F06"/>
    <w:rsid w:val="00AD7B88"/>
    <w:rsid w:val="00AE2484"/>
    <w:rsid w:val="00AE25F8"/>
    <w:rsid w:val="00AE31DD"/>
    <w:rsid w:val="00AE4AC4"/>
    <w:rsid w:val="00AE5750"/>
    <w:rsid w:val="00AE7111"/>
    <w:rsid w:val="00AF1344"/>
    <w:rsid w:val="00AF3A49"/>
    <w:rsid w:val="00AF3D13"/>
    <w:rsid w:val="00AF5A62"/>
    <w:rsid w:val="00AF5FE9"/>
    <w:rsid w:val="00AF6D9B"/>
    <w:rsid w:val="00B027C9"/>
    <w:rsid w:val="00B02C66"/>
    <w:rsid w:val="00B02DB7"/>
    <w:rsid w:val="00B04379"/>
    <w:rsid w:val="00B05930"/>
    <w:rsid w:val="00B065F5"/>
    <w:rsid w:val="00B06EE9"/>
    <w:rsid w:val="00B070DA"/>
    <w:rsid w:val="00B10795"/>
    <w:rsid w:val="00B1162F"/>
    <w:rsid w:val="00B11F5A"/>
    <w:rsid w:val="00B135C1"/>
    <w:rsid w:val="00B1491F"/>
    <w:rsid w:val="00B14E0B"/>
    <w:rsid w:val="00B15848"/>
    <w:rsid w:val="00B15A32"/>
    <w:rsid w:val="00B15D8E"/>
    <w:rsid w:val="00B16D61"/>
    <w:rsid w:val="00B17FC5"/>
    <w:rsid w:val="00B2021E"/>
    <w:rsid w:val="00B21D62"/>
    <w:rsid w:val="00B233FB"/>
    <w:rsid w:val="00B2452C"/>
    <w:rsid w:val="00B24B05"/>
    <w:rsid w:val="00B30403"/>
    <w:rsid w:val="00B32E1E"/>
    <w:rsid w:val="00B33201"/>
    <w:rsid w:val="00B35A30"/>
    <w:rsid w:val="00B35CA5"/>
    <w:rsid w:val="00B404DD"/>
    <w:rsid w:val="00B40B7A"/>
    <w:rsid w:val="00B4250D"/>
    <w:rsid w:val="00B4284E"/>
    <w:rsid w:val="00B45983"/>
    <w:rsid w:val="00B46915"/>
    <w:rsid w:val="00B516D4"/>
    <w:rsid w:val="00B5229E"/>
    <w:rsid w:val="00B53358"/>
    <w:rsid w:val="00B537CC"/>
    <w:rsid w:val="00B54CBF"/>
    <w:rsid w:val="00B55DB1"/>
    <w:rsid w:val="00B567E2"/>
    <w:rsid w:val="00B56A47"/>
    <w:rsid w:val="00B602E0"/>
    <w:rsid w:val="00B60844"/>
    <w:rsid w:val="00B620D8"/>
    <w:rsid w:val="00B641DE"/>
    <w:rsid w:val="00B64605"/>
    <w:rsid w:val="00B64C2A"/>
    <w:rsid w:val="00B67AEA"/>
    <w:rsid w:val="00B67E1F"/>
    <w:rsid w:val="00B67F07"/>
    <w:rsid w:val="00B70730"/>
    <w:rsid w:val="00B712D7"/>
    <w:rsid w:val="00B72075"/>
    <w:rsid w:val="00B73341"/>
    <w:rsid w:val="00B7389F"/>
    <w:rsid w:val="00B76319"/>
    <w:rsid w:val="00B77390"/>
    <w:rsid w:val="00B773C7"/>
    <w:rsid w:val="00B7755A"/>
    <w:rsid w:val="00B80AE3"/>
    <w:rsid w:val="00B81B25"/>
    <w:rsid w:val="00B8211A"/>
    <w:rsid w:val="00B822B7"/>
    <w:rsid w:val="00B82C7B"/>
    <w:rsid w:val="00B86BA7"/>
    <w:rsid w:val="00B8706F"/>
    <w:rsid w:val="00B8725C"/>
    <w:rsid w:val="00B874B9"/>
    <w:rsid w:val="00B87AEF"/>
    <w:rsid w:val="00B87E93"/>
    <w:rsid w:val="00B907D7"/>
    <w:rsid w:val="00B90B50"/>
    <w:rsid w:val="00B91284"/>
    <w:rsid w:val="00B9279F"/>
    <w:rsid w:val="00B96028"/>
    <w:rsid w:val="00BA00C2"/>
    <w:rsid w:val="00BA0106"/>
    <w:rsid w:val="00BA0A55"/>
    <w:rsid w:val="00BA0D7D"/>
    <w:rsid w:val="00BA10E3"/>
    <w:rsid w:val="00BA124B"/>
    <w:rsid w:val="00BA16F6"/>
    <w:rsid w:val="00BA2A07"/>
    <w:rsid w:val="00BA49C9"/>
    <w:rsid w:val="00BA4E55"/>
    <w:rsid w:val="00BA5014"/>
    <w:rsid w:val="00BA5119"/>
    <w:rsid w:val="00BA683E"/>
    <w:rsid w:val="00BA706C"/>
    <w:rsid w:val="00BB19E7"/>
    <w:rsid w:val="00BB2BDF"/>
    <w:rsid w:val="00BB33A8"/>
    <w:rsid w:val="00BB4BDE"/>
    <w:rsid w:val="00BB5214"/>
    <w:rsid w:val="00BB60A3"/>
    <w:rsid w:val="00BB6938"/>
    <w:rsid w:val="00BB6D03"/>
    <w:rsid w:val="00BB7840"/>
    <w:rsid w:val="00BB7AA2"/>
    <w:rsid w:val="00BB7F4D"/>
    <w:rsid w:val="00BC14E6"/>
    <w:rsid w:val="00BC1740"/>
    <w:rsid w:val="00BC1E95"/>
    <w:rsid w:val="00BC4E1E"/>
    <w:rsid w:val="00BD1893"/>
    <w:rsid w:val="00BD25E5"/>
    <w:rsid w:val="00BD64CA"/>
    <w:rsid w:val="00BD6C89"/>
    <w:rsid w:val="00BD75FD"/>
    <w:rsid w:val="00BE16B5"/>
    <w:rsid w:val="00BE1827"/>
    <w:rsid w:val="00BE235D"/>
    <w:rsid w:val="00BE3559"/>
    <w:rsid w:val="00BE43AA"/>
    <w:rsid w:val="00BE4848"/>
    <w:rsid w:val="00BE7E87"/>
    <w:rsid w:val="00BF035A"/>
    <w:rsid w:val="00BF0A2B"/>
    <w:rsid w:val="00BF0C18"/>
    <w:rsid w:val="00BF117D"/>
    <w:rsid w:val="00BF166C"/>
    <w:rsid w:val="00BF28F3"/>
    <w:rsid w:val="00BF578A"/>
    <w:rsid w:val="00BF5796"/>
    <w:rsid w:val="00BF5DF3"/>
    <w:rsid w:val="00C00BCC"/>
    <w:rsid w:val="00C011F0"/>
    <w:rsid w:val="00C0275B"/>
    <w:rsid w:val="00C02E43"/>
    <w:rsid w:val="00C05BE6"/>
    <w:rsid w:val="00C07E3A"/>
    <w:rsid w:val="00C13A94"/>
    <w:rsid w:val="00C14AF4"/>
    <w:rsid w:val="00C14BF9"/>
    <w:rsid w:val="00C16684"/>
    <w:rsid w:val="00C17AB0"/>
    <w:rsid w:val="00C21033"/>
    <w:rsid w:val="00C2288E"/>
    <w:rsid w:val="00C22A14"/>
    <w:rsid w:val="00C25520"/>
    <w:rsid w:val="00C27E5C"/>
    <w:rsid w:val="00C27FD0"/>
    <w:rsid w:val="00C311A5"/>
    <w:rsid w:val="00C318E3"/>
    <w:rsid w:val="00C31F70"/>
    <w:rsid w:val="00C32CDA"/>
    <w:rsid w:val="00C34FA4"/>
    <w:rsid w:val="00C400CA"/>
    <w:rsid w:val="00C40F0D"/>
    <w:rsid w:val="00C429BA"/>
    <w:rsid w:val="00C43910"/>
    <w:rsid w:val="00C457F3"/>
    <w:rsid w:val="00C462FC"/>
    <w:rsid w:val="00C507E5"/>
    <w:rsid w:val="00C514F7"/>
    <w:rsid w:val="00C51541"/>
    <w:rsid w:val="00C5279A"/>
    <w:rsid w:val="00C52D55"/>
    <w:rsid w:val="00C52E7D"/>
    <w:rsid w:val="00C539E1"/>
    <w:rsid w:val="00C547DE"/>
    <w:rsid w:val="00C54B78"/>
    <w:rsid w:val="00C54C21"/>
    <w:rsid w:val="00C56919"/>
    <w:rsid w:val="00C57602"/>
    <w:rsid w:val="00C6036B"/>
    <w:rsid w:val="00C605F9"/>
    <w:rsid w:val="00C60CD3"/>
    <w:rsid w:val="00C62277"/>
    <w:rsid w:val="00C63128"/>
    <w:rsid w:val="00C643D6"/>
    <w:rsid w:val="00C64EC8"/>
    <w:rsid w:val="00C656F2"/>
    <w:rsid w:val="00C65F13"/>
    <w:rsid w:val="00C66D08"/>
    <w:rsid w:val="00C6775B"/>
    <w:rsid w:val="00C67910"/>
    <w:rsid w:val="00C67DF2"/>
    <w:rsid w:val="00C715BC"/>
    <w:rsid w:val="00C71CCE"/>
    <w:rsid w:val="00C723DE"/>
    <w:rsid w:val="00C72FDC"/>
    <w:rsid w:val="00C730A1"/>
    <w:rsid w:val="00C75092"/>
    <w:rsid w:val="00C7512E"/>
    <w:rsid w:val="00C752BB"/>
    <w:rsid w:val="00C8042B"/>
    <w:rsid w:val="00C8046B"/>
    <w:rsid w:val="00C80ACC"/>
    <w:rsid w:val="00C817BC"/>
    <w:rsid w:val="00C829B5"/>
    <w:rsid w:val="00C83335"/>
    <w:rsid w:val="00C85435"/>
    <w:rsid w:val="00C91F97"/>
    <w:rsid w:val="00C92A7E"/>
    <w:rsid w:val="00C92B89"/>
    <w:rsid w:val="00C92D12"/>
    <w:rsid w:val="00C93581"/>
    <w:rsid w:val="00C96B6A"/>
    <w:rsid w:val="00CA0849"/>
    <w:rsid w:val="00CA19D4"/>
    <w:rsid w:val="00CA28C2"/>
    <w:rsid w:val="00CA2A05"/>
    <w:rsid w:val="00CA2C41"/>
    <w:rsid w:val="00CA5CB1"/>
    <w:rsid w:val="00CA656A"/>
    <w:rsid w:val="00CA671D"/>
    <w:rsid w:val="00CA7EA3"/>
    <w:rsid w:val="00CB408E"/>
    <w:rsid w:val="00CB4405"/>
    <w:rsid w:val="00CB5D01"/>
    <w:rsid w:val="00CB7A6F"/>
    <w:rsid w:val="00CC0A1C"/>
    <w:rsid w:val="00CC1E3D"/>
    <w:rsid w:val="00CC1E67"/>
    <w:rsid w:val="00CC4B48"/>
    <w:rsid w:val="00CC5A81"/>
    <w:rsid w:val="00CC640A"/>
    <w:rsid w:val="00CC7912"/>
    <w:rsid w:val="00CC7A9B"/>
    <w:rsid w:val="00CD0AF4"/>
    <w:rsid w:val="00CD3B91"/>
    <w:rsid w:val="00CD3E31"/>
    <w:rsid w:val="00CD3F7B"/>
    <w:rsid w:val="00CD479F"/>
    <w:rsid w:val="00CD5798"/>
    <w:rsid w:val="00CD6655"/>
    <w:rsid w:val="00CD6D3D"/>
    <w:rsid w:val="00CD7282"/>
    <w:rsid w:val="00CE2324"/>
    <w:rsid w:val="00CE275F"/>
    <w:rsid w:val="00CE36EA"/>
    <w:rsid w:val="00CE4DCC"/>
    <w:rsid w:val="00CF0F7B"/>
    <w:rsid w:val="00CF1790"/>
    <w:rsid w:val="00CF1857"/>
    <w:rsid w:val="00CF1A60"/>
    <w:rsid w:val="00CF1B24"/>
    <w:rsid w:val="00CF231D"/>
    <w:rsid w:val="00CF342F"/>
    <w:rsid w:val="00CF3788"/>
    <w:rsid w:val="00CF49F7"/>
    <w:rsid w:val="00CF5E1A"/>
    <w:rsid w:val="00CF6286"/>
    <w:rsid w:val="00CF6C73"/>
    <w:rsid w:val="00CF7279"/>
    <w:rsid w:val="00CF7C23"/>
    <w:rsid w:val="00D00AE5"/>
    <w:rsid w:val="00D00F1C"/>
    <w:rsid w:val="00D01E17"/>
    <w:rsid w:val="00D026B4"/>
    <w:rsid w:val="00D02DE0"/>
    <w:rsid w:val="00D04FA6"/>
    <w:rsid w:val="00D06393"/>
    <w:rsid w:val="00D074DE"/>
    <w:rsid w:val="00D10C4C"/>
    <w:rsid w:val="00D131DD"/>
    <w:rsid w:val="00D137A2"/>
    <w:rsid w:val="00D13D7E"/>
    <w:rsid w:val="00D15ACE"/>
    <w:rsid w:val="00D16FE9"/>
    <w:rsid w:val="00D172EC"/>
    <w:rsid w:val="00D17CC3"/>
    <w:rsid w:val="00D22490"/>
    <w:rsid w:val="00D2331C"/>
    <w:rsid w:val="00D2340E"/>
    <w:rsid w:val="00D242EB"/>
    <w:rsid w:val="00D242FA"/>
    <w:rsid w:val="00D248C4"/>
    <w:rsid w:val="00D24C86"/>
    <w:rsid w:val="00D25B39"/>
    <w:rsid w:val="00D27BA1"/>
    <w:rsid w:val="00D305DE"/>
    <w:rsid w:val="00D35357"/>
    <w:rsid w:val="00D40C6B"/>
    <w:rsid w:val="00D40D3C"/>
    <w:rsid w:val="00D41D0A"/>
    <w:rsid w:val="00D425AD"/>
    <w:rsid w:val="00D438EE"/>
    <w:rsid w:val="00D447FB"/>
    <w:rsid w:val="00D45D6C"/>
    <w:rsid w:val="00D46096"/>
    <w:rsid w:val="00D46B86"/>
    <w:rsid w:val="00D50413"/>
    <w:rsid w:val="00D5096C"/>
    <w:rsid w:val="00D50F44"/>
    <w:rsid w:val="00D55FF6"/>
    <w:rsid w:val="00D56E44"/>
    <w:rsid w:val="00D57520"/>
    <w:rsid w:val="00D5756A"/>
    <w:rsid w:val="00D57ACD"/>
    <w:rsid w:val="00D6051F"/>
    <w:rsid w:val="00D61361"/>
    <w:rsid w:val="00D63A2A"/>
    <w:rsid w:val="00D6431B"/>
    <w:rsid w:val="00D646B6"/>
    <w:rsid w:val="00D66215"/>
    <w:rsid w:val="00D6668C"/>
    <w:rsid w:val="00D71B3F"/>
    <w:rsid w:val="00D7335F"/>
    <w:rsid w:val="00D73536"/>
    <w:rsid w:val="00D73800"/>
    <w:rsid w:val="00D73C4D"/>
    <w:rsid w:val="00D7417B"/>
    <w:rsid w:val="00D75685"/>
    <w:rsid w:val="00D76681"/>
    <w:rsid w:val="00D77CAB"/>
    <w:rsid w:val="00D80211"/>
    <w:rsid w:val="00D80405"/>
    <w:rsid w:val="00D808E6"/>
    <w:rsid w:val="00D80C43"/>
    <w:rsid w:val="00D81F8C"/>
    <w:rsid w:val="00D825A7"/>
    <w:rsid w:val="00D82A51"/>
    <w:rsid w:val="00D84C3E"/>
    <w:rsid w:val="00D8535E"/>
    <w:rsid w:val="00D8662B"/>
    <w:rsid w:val="00D86B86"/>
    <w:rsid w:val="00D87635"/>
    <w:rsid w:val="00D9017E"/>
    <w:rsid w:val="00D91A7A"/>
    <w:rsid w:val="00D91EE3"/>
    <w:rsid w:val="00D92254"/>
    <w:rsid w:val="00D92BFB"/>
    <w:rsid w:val="00D92EF8"/>
    <w:rsid w:val="00D961F8"/>
    <w:rsid w:val="00D965D9"/>
    <w:rsid w:val="00DA042C"/>
    <w:rsid w:val="00DA101A"/>
    <w:rsid w:val="00DA263E"/>
    <w:rsid w:val="00DA3A22"/>
    <w:rsid w:val="00DA3B21"/>
    <w:rsid w:val="00DA4017"/>
    <w:rsid w:val="00DA43F7"/>
    <w:rsid w:val="00DA6E53"/>
    <w:rsid w:val="00DB15A5"/>
    <w:rsid w:val="00DB1B9A"/>
    <w:rsid w:val="00DB21A9"/>
    <w:rsid w:val="00DB23C8"/>
    <w:rsid w:val="00DB2CF1"/>
    <w:rsid w:val="00DC0470"/>
    <w:rsid w:val="00DC05A3"/>
    <w:rsid w:val="00DC0FAD"/>
    <w:rsid w:val="00DC18EE"/>
    <w:rsid w:val="00DC402C"/>
    <w:rsid w:val="00DC4468"/>
    <w:rsid w:val="00DC4708"/>
    <w:rsid w:val="00DC5A5E"/>
    <w:rsid w:val="00DC61FE"/>
    <w:rsid w:val="00DC69CD"/>
    <w:rsid w:val="00DC7C86"/>
    <w:rsid w:val="00DD1D06"/>
    <w:rsid w:val="00DD1E2A"/>
    <w:rsid w:val="00DD1E31"/>
    <w:rsid w:val="00DD5F59"/>
    <w:rsid w:val="00DD626B"/>
    <w:rsid w:val="00DD6677"/>
    <w:rsid w:val="00DD6C17"/>
    <w:rsid w:val="00DD7026"/>
    <w:rsid w:val="00DD7548"/>
    <w:rsid w:val="00DD7B6C"/>
    <w:rsid w:val="00DD7DB8"/>
    <w:rsid w:val="00DE0527"/>
    <w:rsid w:val="00DE1FCD"/>
    <w:rsid w:val="00DE20EB"/>
    <w:rsid w:val="00DE2196"/>
    <w:rsid w:val="00DE2549"/>
    <w:rsid w:val="00DE3F06"/>
    <w:rsid w:val="00DE404C"/>
    <w:rsid w:val="00DE64C7"/>
    <w:rsid w:val="00DF15B7"/>
    <w:rsid w:val="00DF1CD4"/>
    <w:rsid w:val="00DF377E"/>
    <w:rsid w:val="00DF41EF"/>
    <w:rsid w:val="00DF55E1"/>
    <w:rsid w:val="00E02A02"/>
    <w:rsid w:val="00E02B29"/>
    <w:rsid w:val="00E02E3E"/>
    <w:rsid w:val="00E03A21"/>
    <w:rsid w:val="00E03BFC"/>
    <w:rsid w:val="00E0478C"/>
    <w:rsid w:val="00E05A02"/>
    <w:rsid w:val="00E070D7"/>
    <w:rsid w:val="00E10612"/>
    <w:rsid w:val="00E10D35"/>
    <w:rsid w:val="00E11C21"/>
    <w:rsid w:val="00E11C61"/>
    <w:rsid w:val="00E13B02"/>
    <w:rsid w:val="00E15854"/>
    <w:rsid w:val="00E205D2"/>
    <w:rsid w:val="00E208BF"/>
    <w:rsid w:val="00E20FEE"/>
    <w:rsid w:val="00E21F25"/>
    <w:rsid w:val="00E2566F"/>
    <w:rsid w:val="00E26145"/>
    <w:rsid w:val="00E30095"/>
    <w:rsid w:val="00E30423"/>
    <w:rsid w:val="00E30958"/>
    <w:rsid w:val="00E329F7"/>
    <w:rsid w:val="00E32E6B"/>
    <w:rsid w:val="00E340AF"/>
    <w:rsid w:val="00E357D6"/>
    <w:rsid w:val="00E36491"/>
    <w:rsid w:val="00E40B6F"/>
    <w:rsid w:val="00E4255D"/>
    <w:rsid w:val="00E4303B"/>
    <w:rsid w:val="00E44739"/>
    <w:rsid w:val="00E453E4"/>
    <w:rsid w:val="00E46D4C"/>
    <w:rsid w:val="00E46DAF"/>
    <w:rsid w:val="00E473BC"/>
    <w:rsid w:val="00E507AA"/>
    <w:rsid w:val="00E50C10"/>
    <w:rsid w:val="00E54A0F"/>
    <w:rsid w:val="00E5579F"/>
    <w:rsid w:val="00E55C84"/>
    <w:rsid w:val="00E57701"/>
    <w:rsid w:val="00E6032A"/>
    <w:rsid w:val="00E606EF"/>
    <w:rsid w:val="00E60DCB"/>
    <w:rsid w:val="00E61E6F"/>
    <w:rsid w:val="00E62504"/>
    <w:rsid w:val="00E62A77"/>
    <w:rsid w:val="00E6582F"/>
    <w:rsid w:val="00E66D88"/>
    <w:rsid w:val="00E67125"/>
    <w:rsid w:val="00E713CA"/>
    <w:rsid w:val="00E71D1B"/>
    <w:rsid w:val="00E7204C"/>
    <w:rsid w:val="00E73756"/>
    <w:rsid w:val="00E742A8"/>
    <w:rsid w:val="00E751D2"/>
    <w:rsid w:val="00E75914"/>
    <w:rsid w:val="00E7648F"/>
    <w:rsid w:val="00E77D35"/>
    <w:rsid w:val="00E77E95"/>
    <w:rsid w:val="00E83236"/>
    <w:rsid w:val="00E84D2E"/>
    <w:rsid w:val="00E84E9F"/>
    <w:rsid w:val="00E853CE"/>
    <w:rsid w:val="00E87160"/>
    <w:rsid w:val="00E875E3"/>
    <w:rsid w:val="00E905E1"/>
    <w:rsid w:val="00E93723"/>
    <w:rsid w:val="00E941E7"/>
    <w:rsid w:val="00E966E2"/>
    <w:rsid w:val="00E96B1E"/>
    <w:rsid w:val="00EA095D"/>
    <w:rsid w:val="00EA11C7"/>
    <w:rsid w:val="00EA19AC"/>
    <w:rsid w:val="00EA26EB"/>
    <w:rsid w:val="00EA363E"/>
    <w:rsid w:val="00EA38D1"/>
    <w:rsid w:val="00EA4A96"/>
    <w:rsid w:val="00EA51DC"/>
    <w:rsid w:val="00EA55EC"/>
    <w:rsid w:val="00EB0DC1"/>
    <w:rsid w:val="00EB0E42"/>
    <w:rsid w:val="00EB0F3C"/>
    <w:rsid w:val="00EB0FB1"/>
    <w:rsid w:val="00EB245C"/>
    <w:rsid w:val="00EB4A2E"/>
    <w:rsid w:val="00EB4F29"/>
    <w:rsid w:val="00EB558A"/>
    <w:rsid w:val="00EC0656"/>
    <w:rsid w:val="00EC0723"/>
    <w:rsid w:val="00EC20F1"/>
    <w:rsid w:val="00EC2F7A"/>
    <w:rsid w:val="00EC47B2"/>
    <w:rsid w:val="00EC6781"/>
    <w:rsid w:val="00EC76AD"/>
    <w:rsid w:val="00EC7AE8"/>
    <w:rsid w:val="00ED1BDF"/>
    <w:rsid w:val="00ED22EA"/>
    <w:rsid w:val="00ED243C"/>
    <w:rsid w:val="00ED29E8"/>
    <w:rsid w:val="00ED2FA9"/>
    <w:rsid w:val="00ED4065"/>
    <w:rsid w:val="00ED4E05"/>
    <w:rsid w:val="00ED5EAE"/>
    <w:rsid w:val="00ED6D57"/>
    <w:rsid w:val="00EE02FD"/>
    <w:rsid w:val="00EE1EA5"/>
    <w:rsid w:val="00EE3649"/>
    <w:rsid w:val="00EE3965"/>
    <w:rsid w:val="00EE3EC7"/>
    <w:rsid w:val="00EE40D0"/>
    <w:rsid w:val="00EE45F9"/>
    <w:rsid w:val="00EE51C0"/>
    <w:rsid w:val="00EE57A3"/>
    <w:rsid w:val="00EE5DE8"/>
    <w:rsid w:val="00EE6663"/>
    <w:rsid w:val="00EF2C53"/>
    <w:rsid w:val="00EF43E1"/>
    <w:rsid w:val="00EF5198"/>
    <w:rsid w:val="00F01DDD"/>
    <w:rsid w:val="00F04ED8"/>
    <w:rsid w:val="00F05D51"/>
    <w:rsid w:val="00F06040"/>
    <w:rsid w:val="00F064AD"/>
    <w:rsid w:val="00F064D5"/>
    <w:rsid w:val="00F06718"/>
    <w:rsid w:val="00F06946"/>
    <w:rsid w:val="00F075D3"/>
    <w:rsid w:val="00F11397"/>
    <w:rsid w:val="00F1157B"/>
    <w:rsid w:val="00F115C4"/>
    <w:rsid w:val="00F12181"/>
    <w:rsid w:val="00F13131"/>
    <w:rsid w:val="00F13BF3"/>
    <w:rsid w:val="00F14A6F"/>
    <w:rsid w:val="00F15B45"/>
    <w:rsid w:val="00F16A9C"/>
    <w:rsid w:val="00F16E4D"/>
    <w:rsid w:val="00F1710A"/>
    <w:rsid w:val="00F1761B"/>
    <w:rsid w:val="00F205F6"/>
    <w:rsid w:val="00F2109B"/>
    <w:rsid w:val="00F23853"/>
    <w:rsid w:val="00F23D04"/>
    <w:rsid w:val="00F272FA"/>
    <w:rsid w:val="00F33491"/>
    <w:rsid w:val="00F33C3D"/>
    <w:rsid w:val="00F348F4"/>
    <w:rsid w:val="00F35D91"/>
    <w:rsid w:val="00F368DD"/>
    <w:rsid w:val="00F36D0B"/>
    <w:rsid w:val="00F4198E"/>
    <w:rsid w:val="00F41E36"/>
    <w:rsid w:val="00F42986"/>
    <w:rsid w:val="00F447DE"/>
    <w:rsid w:val="00F45D78"/>
    <w:rsid w:val="00F469E2"/>
    <w:rsid w:val="00F52962"/>
    <w:rsid w:val="00F53B9A"/>
    <w:rsid w:val="00F54ECA"/>
    <w:rsid w:val="00F56051"/>
    <w:rsid w:val="00F561CB"/>
    <w:rsid w:val="00F56D9A"/>
    <w:rsid w:val="00F57CA8"/>
    <w:rsid w:val="00F57E63"/>
    <w:rsid w:val="00F6259F"/>
    <w:rsid w:val="00F62E7B"/>
    <w:rsid w:val="00F63E8F"/>
    <w:rsid w:val="00F65F57"/>
    <w:rsid w:val="00F701F5"/>
    <w:rsid w:val="00F704B2"/>
    <w:rsid w:val="00F705E5"/>
    <w:rsid w:val="00F71C6B"/>
    <w:rsid w:val="00F72D31"/>
    <w:rsid w:val="00F747E7"/>
    <w:rsid w:val="00F75F1C"/>
    <w:rsid w:val="00F76136"/>
    <w:rsid w:val="00F76921"/>
    <w:rsid w:val="00F76BA7"/>
    <w:rsid w:val="00F76BD2"/>
    <w:rsid w:val="00F76ED3"/>
    <w:rsid w:val="00F77FAC"/>
    <w:rsid w:val="00F8072F"/>
    <w:rsid w:val="00F841B8"/>
    <w:rsid w:val="00F84813"/>
    <w:rsid w:val="00F848F0"/>
    <w:rsid w:val="00F84A7D"/>
    <w:rsid w:val="00F857E6"/>
    <w:rsid w:val="00F857FF"/>
    <w:rsid w:val="00F85CBD"/>
    <w:rsid w:val="00F86341"/>
    <w:rsid w:val="00F86797"/>
    <w:rsid w:val="00F86B67"/>
    <w:rsid w:val="00F86CDB"/>
    <w:rsid w:val="00F92C2A"/>
    <w:rsid w:val="00F92FA8"/>
    <w:rsid w:val="00F93307"/>
    <w:rsid w:val="00F9498D"/>
    <w:rsid w:val="00F95C12"/>
    <w:rsid w:val="00F9629D"/>
    <w:rsid w:val="00FA0E34"/>
    <w:rsid w:val="00FA1B6E"/>
    <w:rsid w:val="00FA336B"/>
    <w:rsid w:val="00FA55D1"/>
    <w:rsid w:val="00FB01BF"/>
    <w:rsid w:val="00FB0298"/>
    <w:rsid w:val="00FB02A0"/>
    <w:rsid w:val="00FB0690"/>
    <w:rsid w:val="00FB0A01"/>
    <w:rsid w:val="00FB0E71"/>
    <w:rsid w:val="00FB1923"/>
    <w:rsid w:val="00FB46FC"/>
    <w:rsid w:val="00FB5342"/>
    <w:rsid w:val="00FB57F2"/>
    <w:rsid w:val="00FB6226"/>
    <w:rsid w:val="00FB6F2E"/>
    <w:rsid w:val="00FC02A0"/>
    <w:rsid w:val="00FC09A5"/>
    <w:rsid w:val="00FC2699"/>
    <w:rsid w:val="00FC4368"/>
    <w:rsid w:val="00FC6B6A"/>
    <w:rsid w:val="00FC6C8E"/>
    <w:rsid w:val="00FC7076"/>
    <w:rsid w:val="00FC78C0"/>
    <w:rsid w:val="00FC7BBE"/>
    <w:rsid w:val="00FD02F0"/>
    <w:rsid w:val="00FD286D"/>
    <w:rsid w:val="00FD3656"/>
    <w:rsid w:val="00FD376B"/>
    <w:rsid w:val="00FD5343"/>
    <w:rsid w:val="00FD5C25"/>
    <w:rsid w:val="00FD6AAC"/>
    <w:rsid w:val="00FD7E60"/>
    <w:rsid w:val="00FE08BE"/>
    <w:rsid w:val="00FE23CA"/>
    <w:rsid w:val="00FE3ED0"/>
    <w:rsid w:val="00FE40A6"/>
    <w:rsid w:val="00FE4949"/>
    <w:rsid w:val="00FE572A"/>
    <w:rsid w:val="00FF0C6E"/>
    <w:rsid w:val="00FF28E2"/>
    <w:rsid w:val="00FF3099"/>
    <w:rsid w:val="00FF6332"/>
    <w:rsid w:val="05D0403D"/>
    <w:rsid w:val="0A9678D0"/>
    <w:rsid w:val="29273F80"/>
    <w:rsid w:val="2E5E5C1F"/>
    <w:rsid w:val="5A2E65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2"/>
    <w:qFormat/>
    <w:uiPriority w:val="0"/>
    <w:rPr>
      <w:rFonts w:ascii="宋体"/>
      <w:sz w:val="18"/>
      <w:szCs w:val="18"/>
    </w:r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默认段落字体 Para Char Char Char Char"/>
    <w:basedOn w:val="1"/>
    <w:qFormat/>
    <w:uiPriority w:val="0"/>
    <w:pPr>
      <w:spacing w:before="80" w:after="80" w:line="360" w:lineRule="auto"/>
      <w:ind w:left="567" w:firstLine="425"/>
    </w:pPr>
    <w:rPr>
      <w:rFonts w:ascii="宋体" w:cs="宋体"/>
    </w:rPr>
  </w:style>
  <w:style w:type="character" w:customStyle="1" w:styleId="9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11">
    <w:name w:val="批注框文本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2">
    <w:name w:val="文档结构图 Char"/>
    <w:basedOn w:val="7"/>
    <w:link w:val="2"/>
    <w:qFormat/>
    <w:uiPriority w:val="0"/>
    <w:rPr>
      <w:rFonts w:asci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166</Words>
  <Characters>948</Characters>
  <Lines>7</Lines>
  <Paragraphs>2</Paragraphs>
  <TotalTime>2</TotalTime>
  <ScaleCrop>false</ScaleCrop>
  <LinksUpToDate>false</LinksUpToDate>
  <CharactersWithSpaces>1112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2018-10-25T09:39:00Z</dcterms:created>
  <dc:creator>ylj</dc:creator>
  <cp:lastModifiedBy>崔爱华</cp:lastModifiedBy>
  <dcterms:modified xsi:type="dcterms:W3CDTF">2024-07-09T02:24:48Z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8B7C818230E34661B37D216AF3DC922F</vt:lpwstr>
  </property>
</Properties>
</file>