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97E" w:rsidRDefault="007D15C1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</w:t>
      </w:r>
      <w:r>
        <w:rPr>
          <w:b/>
          <w:sz w:val="28"/>
          <w:szCs w:val="28"/>
        </w:rPr>
        <w:t>V3FZ</w:t>
      </w:r>
      <w:r>
        <w:rPr>
          <w:rFonts w:hint="eastAsia"/>
          <w:b/>
          <w:sz w:val="28"/>
          <w:szCs w:val="28"/>
        </w:rPr>
        <w:t>/V3CH</w:t>
      </w:r>
      <w:r>
        <w:rPr>
          <w:rFonts w:hint="eastAsia"/>
          <w:b/>
          <w:sz w:val="28"/>
          <w:szCs w:val="28"/>
        </w:rPr>
        <w:t>）顾客特殊要求</w:t>
      </w:r>
      <w:r>
        <w:rPr>
          <w:rFonts w:hint="eastAsia"/>
          <w:b/>
          <w:sz w:val="28"/>
          <w:szCs w:val="28"/>
        </w:rPr>
        <w:t xml:space="preserve"> </w:t>
      </w:r>
    </w:p>
    <w:tbl>
      <w:tblPr>
        <w:tblW w:w="10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5"/>
        <w:gridCol w:w="2835"/>
        <w:gridCol w:w="2148"/>
        <w:gridCol w:w="2556"/>
      </w:tblGrid>
      <w:tr w:rsidR="0083697E">
        <w:trPr>
          <w:trHeight w:val="617"/>
        </w:trPr>
        <w:tc>
          <w:tcPr>
            <w:tcW w:w="0" w:type="auto"/>
            <w:shd w:val="clear" w:color="auto" w:fill="92D050"/>
          </w:tcPr>
          <w:p w:rsidR="0083697E" w:rsidRDefault="007D15C1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更新项目序号</w:t>
            </w:r>
          </w:p>
        </w:tc>
        <w:tc>
          <w:tcPr>
            <w:tcW w:w="2835" w:type="dxa"/>
            <w:shd w:val="clear" w:color="auto" w:fill="92D050"/>
          </w:tcPr>
          <w:p w:rsidR="0083697E" w:rsidRDefault="007D15C1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更新项目名称</w:t>
            </w:r>
          </w:p>
        </w:tc>
        <w:tc>
          <w:tcPr>
            <w:tcW w:w="2148" w:type="dxa"/>
            <w:tcBorders>
              <w:right w:val="single" w:sz="4" w:space="0" w:color="auto"/>
            </w:tcBorders>
            <w:shd w:val="clear" w:color="auto" w:fill="92D050"/>
          </w:tcPr>
          <w:p w:rsidR="0083697E" w:rsidRDefault="007D15C1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更新时间</w:t>
            </w:r>
          </w:p>
        </w:tc>
        <w:tc>
          <w:tcPr>
            <w:tcW w:w="2556" w:type="dxa"/>
            <w:tcBorders>
              <w:left w:val="single" w:sz="4" w:space="0" w:color="auto"/>
            </w:tcBorders>
            <w:shd w:val="clear" w:color="auto" w:fill="92D050"/>
          </w:tcPr>
          <w:p w:rsidR="0083697E" w:rsidRDefault="007D15C1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客户协议编号</w:t>
            </w:r>
          </w:p>
        </w:tc>
      </w:tr>
      <w:tr w:rsidR="007D15C1">
        <w:trPr>
          <w:trHeight w:val="316"/>
        </w:trPr>
        <w:tc>
          <w:tcPr>
            <w:tcW w:w="2625" w:type="dxa"/>
          </w:tcPr>
          <w:p w:rsidR="007D15C1" w:rsidRPr="007D15C1" w:rsidRDefault="007D15C1">
            <w:pPr>
              <w:jc w:val="center"/>
              <w:rPr>
                <w:rFonts w:ascii="宋体" w:hAnsi="宋体" w:cs="宋体" w:hint="eastAsia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C</w:t>
            </w:r>
            <w:r>
              <w:rPr>
                <w:rFonts w:ascii="宋体" w:hAnsi="宋体" w:cs="宋体"/>
                <w:b/>
                <w:sz w:val="18"/>
                <w:szCs w:val="18"/>
              </w:rPr>
              <w:t>AM部分</w:t>
            </w:r>
          </w:p>
        </w:tc>
        <w:tc>
          <w:tcPr>
            <w:tcW w:w="2835" w:type="dxa"/>
          </w:tcPr>
          <w:p w:rsidR="007D15C1" w:rsidRPr="007D15C1" w:rsidRDefault="007D15C1">
            <w:pPr>
              <w:jc w:val="center"/>
              <w:rPr>
                <w:rFonts w:ascii="宋体" w:hAnsi="宋体" w:cs="宋体" w:hint="eastAsia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7</w:t>
            </w:r>
            <w:r>
              <w:rPr>
                <w:rFonts w:ascii="宋体" w:hAnsi="宋体" w:cs="宋体"/>
                <w:b/>
                <w:sz w:val="18"/>
                <w:szCs w:val="18"/>
              </w:rPr>
              <w:t>-9</w:t>
            </w:r>
          </w:p>
        </w:tc>
        <w:tc>
          <w:tcPr>
            <w:tcW w:w="2148" w:type="dxa"/>
            <w:tcBorders>
              <w:right w:val="single" w:sz="4" w:space="0" w:color="auto"/>
            </w:tcBorders>
          </w:tcPr>
          <w:p w:rsidR="007D15C1" w:rsidRPr="007D15C1" w:rsidRDefault="007D15C1">
            <w:pPr>
              <w:jc w:val="center"/>
              <w:rPr>
                <w:rFonts w:ascii="宋体" w:hAnsi="宋体" w:cs="宋体" w:hint="eastAsia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</w:t>
            </w:r>
            <w:r>
              <w:rPr>
                <w:rFonts w:ascii="宋体" w:hAnsi="宋体" w:cs="宋体"/>
                <w:b/>
                <w:sz w:val="18"/>
                <w:szCs w:val="18"/>
              </w:rPr>
              <w:t>0241112</w:t>
            </w:r>
          </w:p>
        </w:tc>
        <w:tc>
          <w:tcPr>
            <w:tcW w:w="2556" w:type="dxa"/>
            <w:tcBorders>
              <w:left w:val="single" w:sz="4" w:space="0" w:color="auto"/>
            </w:tcBorders>
          </w:tcPr>
          <w:p w:rsidR="007D15C1" w:rsidRPr="007D15C1" w:rsidRDefault="007D15C1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</w:pPr>
            <w:r w:rsidRPr="007D15C1">
              <w:rPr>
                <w:rFonts w:ascii="宋体" w:hAnsi="宋体" w:cs="宋体"/>
                <w:bCs/>
                <w:sz w:val="18"/>
                <w:szCs w:val="18"/>
                <w:shd w:val="clear" w:color="auto" w:fill="FFFFFF"/>
              </w:rPr>
              <w:t xml:space="preserve">IL0002Gerneral EQ and Reply for </w:t>
            </w:r>
            <w:proofErr w:type="spellStart"/>
            <w:r w:rsidRPr="007D15C1">
              <w:rPr>
                <w:rFonts w:ascii="宋体" w:hAnsi="宋体" w:cs="宋体"/>
                <w:bCs/>
                <w:sz w:val="18"/>
                <w:szCs w:val="18"/>
                <w:shd w:val="clear" w:color="auto" w:fill="FFFFFF"/>
              </w:rPr>
              <w:t>FineLine</w:t>
            </w:r>
            <w:proofErr w:type="spellEnd"/>
            <w:r w:rsidRPr="007D15C1">
              <w:rPr>
                <w:rFonts w:ascii="宋体" w:hAnsi="宋体" w:cs="宋体"/>
                <w:bCs/>
                <w:sz w:val="18"/>
                <w:szCs w:val="18"/>
                <w:shd w:val="clear" w:color="auto" w:fill="FFFFFF"/>
              </w:rPr>
              <w:t xml:space="preserve"> each subsidiaries(Rev A0).xlsx</w:t>
            </w:r>
            <w:proofErr w:type="gramStart"/>
            <w:r w:rsidRPr="007D15C1">
              <w:rPr>
                <w:rFonts w:ascii="宋体" w:hAnsi="宋体" w:cs="宋体"/>
                <w:bCs/>
                <w:sz w:val="18"/>
                <w:szCs w:val="18"/>
                <w:shd w:val="clear" w:color="auto" w:fill="FFFFFF"/>
              </w:rPr>
              <w:t>徐方</w:t>
            </w:r>
            <w:proofErr w:type="gramEnd"/>
            <w:r w:rsidRPr="007D15C1">
              <w:rPr>
                <w:rFonts w:ascii="宋体" w:hAnsi="宋体" w:cs="宋体"/>
                <w:bCs/>
                <w:sz w:val="18"/>
                <w:szCs w:val="18"/>
                <w:shd w:val="clear" w:color="auto" w:fill="FFFFFF"/>
              </w:rPr>
              <w:t>2024-08-05顾客质量要求评审表</w:t>
            </w:r>
            <w:bookmarkStart w:id="0" w:name="_GoBack"/>
            <w:bookmarkEnd w:id="0"/>
          </w:p>
        </w:tc>
      </w:tr>
      <w:tr w:rsidR="0083697E">
        <w:trPr>
          <w:trHeight w:val="316"/>
        </w:trPr>
        <w:tc>
          <w:tcPr>
            <w:tcW w:w="2625" w:type="dxa"/>
          </w:tcPr>
          <w:p w:rsidR="0083697E" w:rsidRPr="007D15C1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 w:rsidRPr="007D15C1">
              <w:rPr>
                <w:rFonts w:ascii="宋体" w:hAnsi="宋体" w:cs="宋体" w:hint="eastAsia"/>
                <w:b/>
                <w:sz w:val="18"/>
                <w:szCs w:val="18"/>
              </w:rPr>
              <w:t>标题部分</w:t>
            </w:r>
          </w:p>
        </w:tc>
        <w:tc>
          <w:tcPr>
            <w:tcW w:w="2835" w:type="dxa"/>
          </w:tcPr>
          <w:p w:rsidR="0083697E" w:rsidRPr="007D15C1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 w:rsidRPr="007D15C1">
              <w:rPr>
                <w:rFonts w:ascii="宋体" w:hAnsi="宋体" w:cs="宋体" w:hint="eastAsia"/>
                <w:b/>
                <w:sz w:val="18"/>
                <w:szCs w:val="18"/>
              </w:rPr>
              <w:t>增加代码</w:t>
            </w:r>
            <w:r w:rsidRPr="007D15C1">
              <w:rPr>
                <w:rFonts w:ascii="宋体" w:hAnsi="宋体" w:cs="宋体" w:hint="eastAsia"/>
                <w:b/>
                <w:sz w:val="18"/>
                <w:szCs w:val="18"/>
              </w:rPr>
              <w:t>V3CH</w:t>
            </w:r>
          </w:p>
        </w:tc>
        <w:tc>
          <w:tcPr>
            <w:tcW w:w="2148" w:type="dxa"/>
            <w:tcBorders>
              <w:right w:val="single" w:sz="4" w:space="0" w:color="auto"/>
            </w:tcBorders>
          </w:tcPr>
          <w:p w:rsidR="0083697E" w:rsidRPr="007D15C1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 w:rsidRPr="007D15C1">
              <w:rPr>
                <w:rFonts w:ascii="宋体" w:hAnsi="宋体" w:cs="宋体" w:hint="eastAsia"/>
                <w:b/>
                <w:sz w:val="18"/>
                <w:szCs w:val="18"/>
              </w:rPr>
              <w:t>20230905</w:t>
            </w:r>
          </w:p>
        </w:tc>
        <w:tc>
          <w:tcPr>
            <w:tcW w:w="2556" w:type="dxa"/>
            <w:tcBorders>
              <w:left w:val="single" w:sz="4" w:space="0" w:color="auto"/>
            </w:tcBorders>
          </w:tcPr>
          <w:p w:rsidR="0083697E" w:rsidRPr="007D15C1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  <w:shd w:val="clear" w:color="auto" w:fill="FFFFFF"/>
              </w:rPr>
            </w:pPr>
            <w:proofErr w:type="gramStart"/>
            <w:r w:rsidRPr="007D15C1"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>IL0013IL0013</w:t>
            </w:r>
            <w:proofErr w:type="gramEnd"/>
            <w:r w:rsidRPr="007D15C1"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 xml:space="preserve">/V3CH </w:t>
            </w:r>
            <w:r w:rsidRPr="007D15C1"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>复制代码</w:t>
            </w:r>
            <w:r w:rsidRPr="007D15C1"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>IL0014/V3FZ</w:t>
            </w:r>
            <w:r w:rsidRPr="007D15C1"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>的客</w:t>
            </w:r>
            <w:proofErr w:type="gramStart"/>
            <w:r w:rsidRPr="007D15C1"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>规</w:t>
            </w:r>
            <w:proofErr w:type="gramEnd"/>
            <w:r w:rsidRPr="007D15C1"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>要求（包含报告、包装、预审要求）郑晓玲</w:t>
            </w:r>
            <w:r w:rsidRPr="007D15C1"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>2023-09-01</w:t>
            </w:r>
            <w:r w:rsidRPr="007D15C1"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>顾客质量要求评审表</w:t>
            </w:r>
            <w:r w:rsidRPr="007D15C1"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83697E">
        <w:trPr>
          <w:trHeight w:val="316"/>
        </w:trPr>
        <w:tc>
          <w:tcPr>
            <w:tcW w:w="262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共用部分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9.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工程问题处理办法</w:t>
            </w:r>
          </w:p>
        </w:tc>
        <w:tc>
          <w:tcPr>
            <w:tcW w:w="2148" w:type="dxa"/>
            <w:tcBorders>
              <w:righ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20221011</w:t>
            </w:r>
          </w:p>
        </w:tc>
        <w:tc>
          <w:tcPr>
            <w:tcW w:w="2556" w:type="dxa"/>
            <w:tcBorders>
              <w:lef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IL0001General agreement Engineering-</w:t>
            </w:r>
            <w:proofErr w:type="spellStart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Fineline</w:t>
            </w:r>
            <w:proofErr w:type="spellEnd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 xml:space="preserve"> global 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9.2022xls.xls</w:t>
            </w:r>
            <w:proofErr w:type="gramStart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徐方</w:t>
            </w:r>
            <w:proofErr w:type="gramEnd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2022-09-21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顾客质量要求评审表</w:t>
            </w:r>
          </w:p>
        </w:tc>
      </w:tr>
      <w:tr w:rsidR="0083697E">
        <w:trPr>
          <w:trHeight w:val="316"/>
        </w:trPr>
        <w:tc>
          <w:tcPr>
            <w:tcW w:w="262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FPC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部分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1.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涨</w:t>
            </w:r>
            <w:proofErr w:type="gramStart"/>
            <w:r>
              <w:rPr>
                <w:rFonts w:ascii="宋体" w:hAnsi="宋体" w:cs="宋体" w:hint="eastAsia"/>
                <w:b/>
                <w:sz w:val="18"/>
                <w:szCs w:val="18"/>
              </w:rPr>
              <w:t>缩要求</w:t>
            </w:r>
            <w:proofErr w:type="gramEnd"/>
          </w:p>
        </w:tc>
        <w:tc>
          <w:tcPr>
            <w:tcW w:w="2148" w:type="dxa"/>
            <w:vMerge w:val="restart"/>
            <w:tcBorders>
              <w:righ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220220907</w:t>
            </w:r>
          </w:p>
        </w:tc>
        <w:tc>
          <w:tcPr>
            <w:tcW w:w="2556" w:type="dxa"/>
            <w:vMerge w:val="restart"/>
            <w:tcBorders>
              <w:lef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L0002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等</w:t>
            </w:r>
            <w:proofErr w:type="spellStart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Fineline</w:t>
            </w:r>
            <w:proofErr w:type="spellEnd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涨</w:t>
            </w:r>
            <w:proofErr w:type="gramStart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缩要求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20220825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武晓</w:t>
            </w:r>
            <w:proofErr w:type="gramEnd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飞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2022-08-25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顾客质量要求评审表</w:t>
            </w:r>
          </w:p>
        </w:tc>
      </w:tr>
      <w:tr w:rsidR="0083697E">
        <w:trPr>
          <w:trHeight w:val="316"/>
        </w:trPr>
        <w:tc>
          <w:tcPr>
            <w:tcW w:w="262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CAM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部分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6.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图纸要求</w:t>
            </w:r>
          </w:p>
        </w:tc>
        <w:tc>
          <w:tcPr>
            <w:tcW w:w="2148" w:type="dxa"/>
            <w:vMerge/>
            <w:tcBorders>
              <w:right w:val="single" w:sz="4" w:space="0" w:color="auto"/>
            </w:tcBorders>
          </w:tcPr>
          <w:p w:rsidR="0083697E" w:rsidRDefault="0083697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</w:tcBorders>
          </w:tcPr>
          <w:p w:rsidR="0083697E" w:rsidRDefault="0083697E">
            <w:pPr>
              <w:jc w:val="center"/>
              <w:rPr>
                <w:rFonts w:ascii="宋体" w:hAnsi="宋体" w:cs="宋体"/>
                <w:bCs/>
                <w:sz w:val="18"/>
                <w:szCs w:val="18"/>
                <w:shd w:val="clear" w:color="auto" w:fill="FFFFFF"/>
              </w:rPr>
            </w:pPr>
          </w:p>
        </w:tc>
      </w:tr>
      <w:tr w:rsidR="0083697E">
        <w:trPr>
          <w:trHeight w:val="316"/>
        </w:trPr>
        <w:tc>
          <w:tcPr>
            <w:tcW w:w="262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预审部分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14</w:t>
            </w:r>
          </w:p>
        </w:tc>
        <w:tc>
          <w:tcPr>
            <w:tcW w:w="2148" w:type="dxa"/>
            <w:tcBorders>
              <w:righ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20220722</w:t>
            </w:r>
          </w:p>
        </w:tc>
        <w:tc>
          <w:tcPr>
            <w:tcW w:w="2556" w:type="dxa"/>
            <w:tcBorders>
              <w:lef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 xml:space="preserve">IL0014 IL0005V3FZ V30R </w:t>
            </w:r>
            <w:r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>顾客补充要求</w:t>
            </w:r>
            <w:r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>.doc</w:t>
            </w:r>
            <w:proofErr w:type="gramStart"/>
            <w:r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>徐方</w:t>
            </w:r>
            <w:proofErr w:type="gramEnd"/>
            <w:r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>2022-07-15</w:t>
            </w:r>
            <w:r>
              <w:rPr>
                <w:rFonts w:ascii="宋体" w:hAnsi="宋体" w:cs="宋体" w:hint="eastAsia"/>
                <w:bCs/>
                <w:sz w:val="18"/>
                <w:szCs w:val="18"/>
                <w:shd w:val="clear" w:color="auto" w:fill="FFFFFF"/>
              </w:rPr>
              <w:t>顾客质量要求评审表</w:t>
            </w:r>
          </w:p>
        </w:tc>
      </w:tr>
      <w:tr w:rsidR="0083697E">
        <w:trPr>
          <w:trHeight w:val="316"/>
        </w:trPr>
        <w:tc>
          <w:tcPr>
            <w:tcW w:w="262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预审部分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13</w:t>
            </w:r>
          </w:p>
        </w:tc>
        <w:tc>
          <w:tcPr>
            <w:tcW w:w="2148" w:type="dxa"/>
            <w:tcBorders>
              <w:righ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20220506</w:t>
            </w:r>
          </w:p>
        </w:tc>
        <w:tc>
          <w:tcPr>
            <w:tcW w:w="2556" w:type="dxa"/>
            <w:tcBorders>
              <w:lef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IL0002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等</w:t>
            </w:r>
            <w:proofErr w:type="spellStart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Fineline</w:t>
            </w:r>
            <w:proofErr w:type="spellEnd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关于出货报告</w:t>
            </w:r>
            <w:proofErr w:type="gramStart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要求武晓飞</w:t>
            </w:r>
            <w:proofErr w:type="gramEnd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2022-04-22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顾客质量要求评审表</w:t>
            </w:r>
          </w:p>
        </w:tc>
      </w:tr>
      <w:tr w:rsidR="0083697E">
        <w:trPr>
          <w:trHeight w:val="316"/>
        </w:trPr>
        <w:tc>
          <w:tcPr>
            <w:tcW w:w="262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预审部分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9,12.</w:t>
            </w:r>
            <w:proofErr w:type="gramStart"/>
            <w:r>
              <w:rPr>
                <w:rFonts w:ascii="宋体" w:hAnsi="宋体" w:cs="宋体" w:hint="eastAsia"/>
                <w:b/>
                <w:sz w:val="18"/>
                <w:szCs w:val="18"/>
              </w:rPr>
              <w:t>光绘确认</w:t>
            </w:r>
            <w:proofErr w:type="gramEnd"/>
            <w:r>
              <w:rPr>
                <w:rFonts w:ascii="宋体" w:hAnsi="宋体" w:cs="宋体" w:hint="eastAsia"/>
                <w:b/>
                <w:sz w:val="18"/>
                <w:szCs w:val="18"/>
              </w:rPr>
              <w:t>要求</w:t>
            </w:r>
          </w:p>
        </w:tc>
        <w:tc>
          <w:tcPr>
            <w:tcW w:w="2148" w:type="dxa"/>
            <w:tcBorders>
              <w:righ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20211007</w:t>
            </w:r>
          </w:p>
        </w:tc>
        <w:tc>
          <w:tcPr>
            <w:tcW w:w="2556" w:type="dxa"/>
            <w:tcBorders>
              <w:lef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V3FZ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顾客补充</w:t>
            </w:r>
            <w:proofErr w:type="gramStart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要求徐方</w:t>
            </w:r>
            <w:proofErr w:type="gramEnd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2021-09-23IL0014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民品顾客质量要求评审表</w:t>
            </w:r>
          </w:p>
        </w:tc>
      </w:tr>
      <w:tr w:rsidR="0083697E">
        <w:trPr>
          <w:trHeight w:val="316"/>
        </w:trPr>
        <w:tc>
          <w:tcPr>
            <w:tcW w:w="262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共用部分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6.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外形，拼板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）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.V-Cut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要求</w:t>
            </w:r>
          </w:p>
        </w:tc>
        <w:tc>
          <w:tcPr>
            <w:tcW w:w="2148" w:type="dxa"/>
            <w:tcBorders>
              <w:righ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20210715</w:t>
            </w:r>
          </w:p>
        </w:tc>
        <w:tc>
          <w:tcPr>
            <w:tcW w:w="2556" w:type="dxa"/>
            <w:tcBorders>
              <w:lef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2021.7.12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武经理邮件答复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 xml:space="preserve">: 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答复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 xml:space="preserve">: </w:t>
            </w:r>
            <w:proofErr w:type="spellStart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Beanstandung</w:t>
            </w:r>
            <w:proofErr w:type="spellEnd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 xml:space="preserve"> RF2021033 (Art.-Nr. 41-09869-1132  //  </w:t>
            </w:r>
            <w:proofErr w:type="spellStart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Geometrie</w:t>
            </w:r>
            <w:proofErr w:type="spellEnd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Ritzlinien</w:t>
            </w:r>
            <w:proofErr w:type="spellEnd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)</w:t>
            </w:r>
          </w:p>
        </w:tc>
      </w:tr>
      <w:tr w:rsidR="0083697E">
        <w:trPr>
          <w:trHeight w:val="316"/>
        </w:trPr>
        <w:tc>
          <w:tcPr>
            <w:tcW w:w="262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共用部分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其他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）增加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P3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备注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）增加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nope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单序号要求</w:t>
            </w:r>
          </w:p>
        </w:tc>
        <w:tc>
          <w:tcPr>
            <w:tcW w:w="2148" w:type="dxa"/>
            <w:tcBorders>
              <w:righ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20210610</w:t>
            </w:r>
          </w:p>
        </w:tc>
        <w:tc>
          <w:tcPr>
            <w:tcW w:w="2556" w:type="dxa"/>
            <w:tcBorders>
              <w:lef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序列号补充</w:t>
            </w:r>
            <w:proofErr w:type="gramStart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要求徐方</w:t>
            </w:r>
            <w:proofErr w:type="gramEnd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2021-06-08V2G7 V32V V32W V3FZ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民品顾客质量要求评审表</w:t>
            </w:r>
          </w:p>
        </w:tc>
      </w:tr>
      <w:tr w:rsidR="0083697E">
        <w:trPr>
          <w:trHeight w:val="316"/>
        </w:trPr>
        <w:tc>
          <w:tcPr>
            <w:tcW w:w="262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共用部分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1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）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）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）</w:t>
            </w:r>
          </w:p>
        </w:tc>
        <w:tc>
          <w:tcPr>
            <w:tcW w:w="2148" w:type="dxa"/>
            <w:tcBorders>
              <w:righ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20210412</w:t>
            </w:r>
          </w:p>
        </w:tc>
        <w:tc>
          <w:tcPr>
            <w:tcW w:w="2556" w:type="dxa"/>
            <w:tcBorders>
              <w:lef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About ET stamp request update.pdf</w:t>
            </w:r>
            <w:proofErr w:type="gramStart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徐方</w:t>
            </w:r>
            <w:proofErr w:type="gramEnd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2021-03-29FINELINE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所有代码民品顾客质量要求评审表</w:t>
            </w:r>
          </w:p>
        </w:tc>
      </w:tr>
      <w:tr w:rsidR="0083697E">
        <w:trPr>
          <w:trHeight w:val="316"/>
        </w:trPr>
        <w:tc>
          <w:tcPr>
            <w:tcW w:w="262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FPC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部分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6.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垫片设计确认</w:t>
            </w:r>
          </w:p>
        </w:tc>
        <w:tc>
          <w:tcPr>
            <w:tcW w:w="2148" w:type="dxa"/>
            <w:tcBorders>
              <w:righ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20201113</w:t>
            </w:r>
          </w:p>
        </w:tc>
        <w:tc>
          <w:tcPr>
            <w:tcW w:w="2556" w:type="dxa"/>
            <w:tcBorders>
              <w:lef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V3FZ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顾客补充</w:t>
            </w:r>
            <w:proofErr w:type="gramStart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要求徐方</w:t>
            </w:r>
            <w:proofErr w:type="gramEnd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2020-11-04IL0014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顾客质量要求评审表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V2</w:t>
            </w:r>
          </w:p>
        </w:tc>
      </w:tr>
      <w:tr w:rsidR="0083697E">
        <w:trPr>
          <w:trHeight w:val="316"/>
        </w:trPr>
        <w:tc>
          <w:tcPr>
            <w:tcW w:w="262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共用部分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7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其它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）</w:t>
            </w:r>
          </w:p>
        </w:tc>
        <w:tc>
          <w:tcPr>
            <w:tcW w:w="2148" w:type="dxa"/>
            <w:tcBorders>
              <w:righ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20201015</w:t>
            </w:r>
          </w:p>
        </w:tc>
        <w:tc>
          <w:tcPr>
            <w:tcW w:w="2556" w:type="dxa"/>
            <w:tcBorders>
              <w:lef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 xml:space="preserve">IL0001 IL0003 IL0006 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lastRenderedPageBreak/>
              <w:t>IL0014V2G7 V32V V32W V3FZ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顾客补充</w:t>
            </w:r>
            <w:proofErr w:type="gramStart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要求徐方</w:t>
            </w:r>
            <w:proofErr w:type="gramEnd"/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2020-09-11</w:t>
            </w:r>
            <w:r>
              <w:rPr>
                <w:rFonts w:ascii="宋体" w:hAnsi="宋体" w:cs="宋体" w:hint="eastAsia"/>
                <w:bCs/>
                <w:color w:val="333333"/>
                <w:sz w:val="18"/>
                <w:szCs w:val="18"/>
                <w:shd w:val="clear" w:color="auto" w:fill="FFFFFF"/>
              </w:rPr>
              <w:t>顾客质量要求评审表</w:t>
            </w:r>
          </w:p>
        </w:tc>
      </w:tr>
      <w:tr w:rsidR="0083697E">
        <w:trPr>
          <w:trHeight w:val="316"/>
        </w:trPr>
        <w:tc>
          <w:tcPr>
            <w:tcW w:w="262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lastRenderedPageBreak/>
              <w:t>预审部分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11EQ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文件要求</w:t>
            </w:r>
          </w:p>
        </w:tc>
        <w:tc>
          <w:tcPr>
            <w:tcW w:w="2148" w:type="dxa"/>
            <w:tcBorders>
              <w:righ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20200826</w:t>
            </w:r>
          </w:p>
        </w:tc>
        <w:tc>
          <w:tcPr>
            <w:tcW w:w="2556" w:type="dxa"/>
            <w:tcBorders>
              <w:lef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V005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V212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V205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V155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V2G2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V2G7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V2UG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V2ZC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V30R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V31H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V32T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V32L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V326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V2UK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V2UL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V2G7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V32V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V32W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V3FZ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V172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V33V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 xml:space="preserve">V3ITFineline 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关于工程的</w:t>
            </w:r>
            <w:proofErr w:type="gramStart"/>
            <w:r>
              <w:rPr>
                <w:rFonts w:ascii="宋体" w:hAnsi="宋体" w:cs="宋体" w:hint="eastAsia"/>
                <w:bCs/>
                <w:sz w:val="18"/>
                <w:szCs w:val="18"/>
              </w:rPr>
              <w:t>要求武晓飞</w:t>
            </w:r>
            <w:proofErr w:type="gramEnd"/>
            <w:r>
              <w:rPr>
                <w:rFonts w:ascii="宋体" w:hAnsi="宋体" w:cs="宋体" w:hint="eastAsia"/>
                <w:bCs/>
                <w:sz w:val="18"/>
                <w:szCs w:val="18"/>
              </w:rPr>
              <w:t>2020-08-20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顾客质量要求评审表</w:t>
            </w:r>
          </w:p>
        </w:tc>
      </w:tr>
      <w:tr w:rsidR="0083697E">
        <w:trPr>
          <w:trHeight w:val="316"/>
        </w:trPr>
        <w:tc>
          <w:tcPr>
            <w:tcW w:w="2625" w:type="dxa"/>
          </w:tcPr>
          <w:p w:rsidR="0083697E" w:rsidRDefault="0083697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6.3NPTH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超能力的</w:t>
            </w:r>
          </w:p>
        </w:tc>
        <w:tc>
          <w:tcPr>
            <w:tcW w:w="2148" w:type="dxa"/>
            <w:tcBorders>
              <w:righ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20181110</w:t>
            </w:r>
          </w:p>
        </w:tc>
        <w:tc>
          <w:tcPr>
            <w:tcW w:w="2556" w:type="dxa"/>
            <w:tcBorders>
              <w:lef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销售</w:t>
            </w:r>
          </w:p>
        </w:tc>
      </w:tr>
      <w:tr w:rsidR="0083697E">
        <w:trPr>
          <w:trHeight w:val="316"/>
        </w:trPr>
        <w:tc>
          <w:tcPr>
            <w:tcW w:w="262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预审部分：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10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proofErr w:type="spellStart"/>
            <w:r>
              <w:rPr>
                <w:rFonts w:ascii="宋体" w:hAnsi="宋体" w:cs="宋体" w:hint="eastAsia"/>
                <w:b/>
                <w:sz w:val="18"/>
                <w:szCs w:val="18"/>
              </w:rPr>
              <w:t>Eq</w:t>
            </w:r>
            <w:proofErr w:type="spellEnd"/>
          </w:p>
        </w:tc>
        <w:tc>
          <w:tcPr>
            <w:tcW w:w="2148" w:type="dxa"/>
            <w:tcBorders>
              <w:righ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20180802</w:t>
            </w:r>
          </w:p>
        </w:tc>
        <w:tc>
          <w:tcPr>
            <w:tcW w:w="2556" w:type="dxa"/>
            <w:tcBorders>
              <w:left w:val="single" w:sz="4" w:space="0" w:color="auto"/>
            </w:tcBorders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Fineline20180726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预审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9</w:t>
            </w:r>
          </w:p>
        </w:tc>
        <w:tc>
          <w:tcPr>
            <w:tcW w:w="2835" w:type="dxa"/>
          </w:tcPr>
          <w:p w:rsidR="0083697E" w:rsidRDefault="0083697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20171201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销售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Cam5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沉锡，</w:t>
            </w:r>
            <w:proofErr w:type="gramStart"/>
            <w:r>
              <w:rPr>
                <w:rFonts w:ascii="宋体" w:hAnsi="宋体" w:cs="宋体" w:hint="eastAsia"/>
                <w:b/>
                <w:sz w:val="18"/>
                <w:szCs w:val="18"/>
              </w:rPr>
              <w:t>沉银</w:t>
            </w:r>
            <w:proofErr w:type="gramEnd"/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20171127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Fineline20171150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预审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9</w:t>
            </w:r>
          </w:p>
        </w:tc>
        <w:tc>
          <w:tcPr>
            <w:tcW w:w="2835" w:type="dxa"/>
          </w:tcPr>
          <w:p w:rsidR="0083697E" w:rsidRDefault="0083697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20171122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V3fz20171145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共用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（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4,5,6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）</w:t>
            </w:r>
          </w:p>
        </w:tc>
        <w:tc>
          <w:tcPr>
            <w:tcW w:w="2835" w:type="dxa"/>
          </w:tcPr>
          <w:p w:rsidR="0083697E" w:rsidRDefault="0083697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20171122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V3FZ20171131</w:t>
            </w:r>
          </w:p>
        </w:tc>
      </w:tr>
      <w:tr w:rsidR="0083697E">
        <w:trPr>
          <w:trHeight w:val="297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Fpc3,4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材料</w:t>
            </w: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20171018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Fineline20171019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83697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等同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V2G7</w:t>
            </w: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20171018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V3FZ20170945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共用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，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cam5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测试条，</w:t>
            </w:r>
            <w:proofErr w:type="spellStart"/>
            <w:r>
              <w:rPr>
                <w:rFonts w:ascii="宋体" w:hAnsi="宋体" w:cs="宋体" w:hint="eastAsia"/>
                <w:b/>
                <w:sz w:val="18"/>
                <w:szCs w:val="18"/>
              </w:rPr>
              <w:t>erp</w:t>
            </w:r>
            <w:proofErr w:type="spellEnd"/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20171018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V2g720171008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终端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0004</w:t>
            </w:r>
          </w:p>
        </w:tc>
        <w:tc>
          <w:tcPr>
            <w:tcW w:w="2835" w:type="dxa"/>
          </w:tcPr>
          <w:p w:rsidR="0083697E" w:rsidRDefault="0083697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20170406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V2G720170362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Ys6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周期</w:t>
            </w: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20170320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工程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CAM5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阻焊</w:t>
            </w: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20170213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FINELINE20170202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FPC</w:t>
            </w:r>
          </w:p>
        </w:tc>
        <w:tc>
          <w:tcPr>
            <w:tcW w:w="2835" w:type="dxa"/>
          </w:tcPr>
          <w:p w:rsidR="0083697E" w:rsidRDefault="0083697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20170114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V00520170115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共用部分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5(6)</w:t>
            </w:r>
          </w:p>
        </w:tc>
        <w:tc>
          <w:tcPr>
            <w:tcW w:w="2835" w:type="dxa"/>
          </w:tcPr>
          <w:p w:rsidR="0083697E" w:rsidRDefault="0083697E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20160918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工程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预审部分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:1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TU768</w:t>
            </w: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20160913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V00520160925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CAM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部分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4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定位孔</w:t>
            </w: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20160830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FINELINE20160846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Cam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部分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3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电测章</w:t>
            </w: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20160826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V00520160844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共用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4(3)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b/>
                <w:sz w:val="18"/>
                <w:szCs w:val="18"/>
              </w:rPr>
              <w:t>削铜</w:t>
            </w:r>
            <w:proofErr w:type="gramEnd"/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20160812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V00520151108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共用部分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:5,9),(6)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BGA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阻焊开窗等大或小</w:t>
            </w: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20160623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Fineline20160625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共用部分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:5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b/>
                <w:sz w:val="18"/>
                <w:szCs w:val="18"/>
              </w:rPr>
              <w:t>阻焊桥</w:t>
            </w:r>
            <w:proofErr w:type="gramEnd"/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20160521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V00520160526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CAM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：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4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备注</w:t>
            </w: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2016.04.20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V32T20160427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共用部分：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，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10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字符上大金面</w:t>
            </w: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2016.04.13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20160416</w:t>
            </w:r>
          </w:p>
        </w:tc>
      </w:tr>
      <w:tr w:rsidR="0083697E">
        <w:trPr>
          <w:trHeight w:val="1233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预审部分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:1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删除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"PCL 370HR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和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"</w:t>
            </w: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2016.04.11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V2G7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，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V2UK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，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V2UL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，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V2YD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，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V32V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，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V32W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，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V32T20160410</w:t>
            </w:r>
          </w:p>
        </w:tc>
      </w:tr>
      <w:tr w:rsidR="0083697E">
        <w:trPr>
          <w:trHeight w:val="308"/>
        </w:trPr>
        <w:tc>
          <w:tcPr>
            <w:tcW w:w="0" w:type="auto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终端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0003</w:t>
            </w:r>
          </w:p>
        </w:tc>
        <w:tc>
          <w:tcPr>
            <w:tcW w:w="2835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1,2,3,4,5,6,7,8</w:t>
            </w:r>
          </w:p>
        </w:tc>
        <w:tc>
          <w:tcPr>
            <w:tcW w:w="2148" w:type="dxa"/>
          </w:tcPr>
          <w:p w:rsidR="0083697E" w:rsidRDefault="007D15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2016.03.23</w:t>
            </w:r>
          </w:p>
        </w:tc>
        <w:tc>
          <w:tcPr>
            <w:tcW w:w="2556" w:type="dxa"/>
          </w:tcPr>
          <w:p w:rsidR="0083697E" w:rsidRDefault="007D15C1">
            <w:p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V2G720160222</w:t>
            </w:r>
          </w:p>
        </w:tc>
      </w:tr>
    </w:tbl>
    <w:p w:rsidR="0083697E" w:rsidRDefault="007D15C1">
      <w:pPr>
        <w:rPr>
          <w:rFonts w:ascii="宋体" w:hAnsi="宋体" w:cs="Arial"/>
          <w:b/>
          <w:sz w:val="24"/>
          <w:highlight w:val="red"/>
        </w:rPr>
      </w:pPr>
      <w:r>
        <w:rPr>
          <w:rFonts w:hint="eastAsia"/>
          <w:color w:val="0000FF"/>
          <w:szCs w:val="21"/>
        </w:rPr>
        <w:t>备注：更新的内容以蓝色字体显示。</w:t>
      </w:r>
    </w:p>
    <w:p w:rsidR="0083697E" w:rsidRDefault="007D15C1">
      <w:pPr>
        <w:rPr>
          <w:rFonts w:ascii="宋体" w:hAnsi="宋体" w:cs="Arial"/>
          <w:b/>
          <w:sz w:val="24"/>
        </w:rPr>
      </w:pPr>
      <w:r>
        <w:rPr>
          <w:rFonts w:ascii="宋体" w:hAnsi="宋体" w:cs="Arial" w:hint="eastAsia"/>
          <w:b/>
          <w:sz w:val="24"/>
          <w:highlight w:val="red"/>
        </w:rPr>
        <w:t>共用部分：</w:t>
      </w:r>
    </w:p>
    <w:p w:rsidR="0083697E" w:rsidRDefault="007D15C1">
      <w:pPr>
        <w:numPr>
          <w:ilvl w:val="0"/>
          <w:numId w:val="1"/>
        </w:numPr>
        <w:rPr>
          <w:rFonts w:ascii="宋体" w:hAnsi="宋体" w:cs="Arial"/>
          <w:b/>
          <w:szCs w:val="21"/>
        </w:rPr>
      </w:pPr>
      <w:r>
        <w:rPr>
          <w:rFonts w:hint="eastAsia"/>
          <w:b/>
          <w:szCs w:val="21"/>
        </w:rPr>
        <w:t>标记：</w:t>
      </w:r>
    </w:p>
    <w:p w:rsidR="0083697E" w:rsidRDefault="007D15C1">
      <w:pPr>
        <w:widowControl/>
        <w:numPr>
          <w:ilvl w:val="1"/>
          <w:numId w:val="1"/>
        </w:numPr>
        <w:jc w:val="left"/>
        <w:rPr>
          <w:rFonts w:ascii="宋体" w:hAnsi="宋体" w:cs="Arial"/>
        </w:rPr>
      </w:pPr>
      <w:r>
        <w:rPr>
          <w:rFonts w:ascii="宋体" w:hAnsi="宋体" w:cs="Arial" w:hint="eastAsia"/>
          <w:caps/>
        </w:rPr>
        <w:t>如果没有特别要求，不需加我司的</w:t>
      </w:r>
      <w:r>
        <w:rPr>
          <w:rFonts w:ascii="宋体" w:hAnsi="宋体" w:cs="Arial" w:hint="eastAsia"/>
          <w:caps/>
        </w:rPr>
        <w:t>fp logo(</w:t>
      </w:r>
      <w:r>
        <w:rPr>
          <w:rFonts w:ascii="宋体" w:hAnsi="宋体" w:cs="Arial" w:hint="eastAsia"/>
          <w:caps/>
        </w:rPr>
        <w:t>仅仅是指</w:t>
      </w:r>
      <w:r>
        <w:rPr>
          <w:rFonts w:ascii="宋体" w:hAnsi="宋体" w:cs="Arial" w:hint="eastAsia"/>
          <w:caps/>
        </w:rPr>
        <w:t xml:space="preserve">FP </w:t>
      </w:r>
      <w:r>
        <w:rPr>
          <w:rFonts w:ascii="宋体" w:hAnsi="宋体" w:cs="Arial" w:hint="eastAsia"/>
          <w:caps/>
        </w:rPr>
        <w:t>标记，其它要按客户要求加</w:t>
      </w:r>
      <w:r>
        <w:rPr>
          <w:rFonts w:ascii="宋体" w:hAnsi="宋体" w:cs="Arial" w:hint="eastAsia"/>
          <w:caps/>
        </w:rPr>
        <w:t>),</w:t>
      </w:r>
      <w:r>
        <w:rPr>
          <w:rFonts w:ascii="宋体" w:hAnsi="宋体" w:cs="Arial" w:hint="eastAsia"/>
          <w:caps/>
          <w:color w:val="000000"/>
        </w:rPr>
        <w:t>对于</w:t>
      </w:r>
      <w:r>
        <w:rPr>
          <w:rFonts w:ascii="宋体" w:hAnsi="宋体" w:cs="Arial" w:hint="eastAsia"/>
          <w:caps/>
          <w:color w:val="000000"/>
        </w:rPr>
        <w:t>NOPE</w:t>
      </w:r>
      <w:r>
        <w:rPr>
          <w:rFonts w:ascii="宋体" w:hAnsi="宋体" w:cs="Arial" w:hint="eastAsia"/>
          <w:caps/>
          <w:color w:val="000000"/>
        </w:rPr>
        <w:t>单客户没有要求，不作更改。如果客户在文件中要求加</w:t>
      </w:r>
      <w:r>
        <w:rPr>
          <w:rFonts w:ascii="宋体" w:hAnsi="宋体" w:cs="Arial" w:hint="eastAsia"/>
          <w:caps/>
          <w:color w:val="000000"/>
        </w:rPr>
        <w:t>manufacture</w:t>
      </w:r>
      <w:proofErr w:type="gramStart"/>
      <w:r>
        <w:rPr>
          <w:rFonts w:ascii="宋体" w:hAnsi="宋体" w:cs="Arial"/>
          <w:caps/>
          <w:color w:val="000000"/>
        </w:rPr>
        <w:t>’</w:t>
      </w:r>
      <w:proofErr w:type="gramEnd"/>
      <w:r>
        <w:rPr>
          <w:rFonts w:ascii="宋体" w:hAnsi="宋体" w:cs="Arial" w:hint="eastAsia"/>
          <w:caps/>
          <w:color w:val="000000"/>
        </w:rPr>
        <w:t>s logo or supplier</w:t>
      </w:r>
      <w:proofErr w:type="gramStart"/>
      <w:r>
        <w:rPr>
          <w:rFonts w:ascii="宋体" w:hAnsi="宋体" w:cs="Arial"/>
          <w:caps/>
          <w:color w:val="000000"/>
        </w:rPr>
        <w:t>’</w:t>
      </w:r>
      <w:proofErr w:type="gramEnd"/>
      <w:r>
        <w:rPr>
          <w:rFonts w:ascii="宋体" w:hAnsi="宋体" w:cs="Arial" w:hint="eastAsia"/>
          <w:caps/>
          <w:color w:val="000000"/>
        </w:rPr>
        <w:t>s lo</w:t>
      </w:r>
      <w:r>
        <w:rPr>
          <w:rFonts w:ascii="宋体" w:hAnsi="宋体" w:cs="Arial" w:hint="eastAsia"/>
          <w:caps/>
        </w:rPr>
        <w:t>go,</w:t>
      </w:r>
      <w:r>
        <w:rPr>
          <w:rFonts w:ascii="宋体" w:hAnsi="宋体" w:cs="Arial" w:hint="eastAsia"/>
          <w:caps/>
        </w:rPr>
        <w:t>我们可以直接加我公司全套标记（对于需加</w:t>
      </w:r>
      <w:r>
        <w:rPr>
          <w:rFonts w:ascii="宋体" w:hAnsi="宋体" w:cs="Arial" w:hint="eastAsia"/>
          <w:caps/>
        </w:rPr>
        <w:t>FP logo</w:t>
      </w:r>
      <w:r>
        <w:rPr>
          <w:rFonts w:ascii="宋体" w:hAnsi="宋体" w:cs="Arial" w:hint="eastAsia"/>
          <w:caps/>
        </w:rPr>
        <w:t>预审需单独指示到</w:t>
      </w:r>
      <w:r>
        <w:rPr>
          <w:rFonts w:ascii="宋体" w:hAnsi="宋体" w:cs="Arial" w:hint="eastAsia"/>
          <w:caps/>
        </w:rPr>
        <w:t>cam</w:t>
      </w:r>
      <w:r>
        <w:rPr>
          <w:rFonts w:ascii="宋体" w:hAnsi="宋体" w:cs="Arial" w:hint="eastAsia"/>
          <w:caps/>
        </w:rPr>
        <w:t>）。</w:t>
      </w:r>
      <w:r>
        <w:rPr>
          <w:rFonts w:ascii="宋体" w:hAnsi="宋体" w:cs="Arial" w:hint="eastAsia"/>
        </w:rPr>
        <w:t>例：多层板按以下标记：</w:t>
      </w:r>
    </w:p>
    <w:p w:rsidR="0083697E" w:rsidRDefault="007D15C1">
      <w:pPr>
        <w:widowControl/>
        <w:ind w:leftChars="371" w:left="779" w:firstLineChars="1600" w:firstLine="3360"/>
        <w:jc w:val="left"/>
        <w:rPr>
          <w:rFonts w:ascii="宋体" w:hAnsi="宋体" w:cs="Arial"/>
        </w:rPr>
      </w:pPr>
      <w:r>
        <w:rPr>
          <w:rFonts w:ascii="宋体" w:hAnsi="宋体" w:cs="Arial" w:hint="eastAsia"/>
          <w:noProof/>
        </w:rPr>
        <w:lastRenderedPageBreak/>
        <w:drawing>
          <wp:inline distT="0" distB="0" distL="114300" distR="114300">
            <wp:extent cx="2019935" cy="1120775"/>
            <wp:effectExtent l="0" t="0" r="18415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7E" w:rsidRDefault="007D15C1">
      <w:pPr>
        <w:widowControl/>
        <w:numPr>
          <w:ilvl w:val="1"/>
          <w:numId w:val="1"/>
        </w:numPr>
        <w:jc w:val="left"/>
        <w:rPr>
          <w:rFonts w:ascii="宋体" w:hAnsi="宋体" w:cs="Arial"/>
        </w:rPr>
      </w:pPr>
      <w:r>
        <w:rPr>
          <w:rFonts w:ascii="宋体" w:hAnsi="宋体" w:hint="eastAsia"/>
          <w:color w:val="000000"/>
        </w:rPr>
        <w:t>除非客户在文件里注明要加无铅</w:t>
      </w:r>
      <w:r>
        <w:rPr>
          <w:rFonts w:ascii="宋体" w:hAnsi="宋体" w:hint="eastAsia"/>
          <w:color w:val="000000"/>
        </w:rPr>
        <w:t>PB</w:t>
      </w:r>
      <w:r>
        <w:rPr>
          <w:rFonts w:ascii="宋体" w:hAnsi="宋体" w:hint="eastAsia"/>
          <w:color w:val="000000"/>
        </w:rPr>
        <w:t>标记，否则我们都不加。</w:t>
      </w:r>
    </w:p>
    <w:p w:rsidR="0083697E" w:rsidRDefault="007D15C1">
      <w:pPr>
        <w:widowControl/>
        <w:numPr>
          <w:ilvl w:val="1"/>
          <w:numId w:val="1"/>
        </w:numPr>
        <w:jc w:val="left"/>
        <w:rPr>
          <w:rFonts w:ascii="宋体" w:hAnsi="宋体" w:cs="Arial"/>
        </w:rPr>
      </w:pPr>
      <w:r>
        <w:rPr>
          <w:rFonts w:ascii="宋体" w:hAnsi="宋体" w:cs="Arial" w:hint="eastAsia"/>
        </w:rPr>
        <w:t>若客户要求高压测试（测试电压≥</w:t>
      </w:r>
      <w:r>
        <w:rPr>
          <w:rFonts w:ascii="宋体" w:hAnsi="宋体" w:cs="Arial" w:hint="eastAsia"/>
        </w:rPr>
        <w:t>250V</w:t>
      </w:r>
      <w:r>
        <w:rPr>
          <w:rFonts w:ascii="宋体" w:hAnsi="宋体" w:cs="Arial" w:hint="eastAsia"/>
        </w:rPr>
        <w:t>），</w:t>
      </w:r>
      <w:r>
        <w:rPr>
          <w:rFonts w:ascii="宋体" w:hAnsi="宋体" w:cs="Arial" w:hint="eastAsia"/>
        </w:rPr>
        <w:t>ERP</w:t>
      </w:r>
      <w:r>
        <w:rPr>
          <w:rFonts w:ascii="宋体" w:hAnsi="宋体" w:cs="Arial" w:hint="eastAsia"/>
        </w:rPr>
        <w:t>电子测试中各项参数按客户要求填写（客户没有提供高压测试参数，但是需要高压测试的按照测试电压</w:t>
      </w:r>
      <w:r>
        <w:rPr>
          <w:rFonts w:ascii="宋体" w:hAnsi="宋体" w:cs="Arial" w:hint="eastAsia"/>
        </w:rPr>
        <w:t>250V</w:t>
      </w:r>
      <w:r>
        <w:rPr>
          <w:rFonts w:ascii="宋体" w:hAnsi="宋体" w:cs="Arial" w:hint="eastAsia"/>
        </w:rPr>
        <w:t>、短路电阻</w:t>
      </w:r>
      <w:r>
        <w:rPr>
          <w:rFonts w:ascii="宋体" w:hAnsi="宋体" w:cs="Arial" w:hint="eastAsia"/>
        </w:rPr>
        <w:t>20M</w:t>
      </w:r>
      <w:r>
        <w:rPr>
          <w:rFonts w:ascii="宋体" w:hAnsi="宋体" w:cs="Arial" w:hint="eastAsia"/>
        </w:rPr>
        <w:t>欧、开路电阻</w:t>
      </w:r>
      <w:r>
        <w:rPr>
          <w:rFonts w:ascii="宋体" w:hAnsi="宋体" w:cs="Arial" w:hint="eastAsia"/>
        </w:rPr>
        <w:t>40</w:t>
      </w:r>
      <w:r>
        <w:rPr>
          <w:rFonts w:ascii="宋体" w:hAnsi="宋体" w:cs="Arial" w:hint="eastAsia"/>
        </w:rPr>
        <w:t>欧）。</w:t>
      </w:r>
    </w:p>
    <w:p w:rsidR="0083697E" w:rsidRDefault="007D15C1">
      <w:pPr>
        <w:numPr>
          <w:ilvl w:val="1"/>
          <w:numId w:val="1"/>
        </w:numPr>
        <w:rPr>
          <w:rFonts w:ascii="宋体" w:hAnsi="宋体"/>
        </w:rPr>
      </w:pPr>
      <w:r>
        <w:rPr>
          <w:rFonts w:ascii="宋体" w:hAnsi="宋体" w:hint="eastAsia"/>
        </w:rPr>
        <w:t>单元板太小无法加下标记，如果有拼板，只在单元板上加周期，其他标记加在工艺边；如果没有拼板，需要确认标记加法；</w:t>
      </w:r>
    </w:p>
    <w:p w:rsidR="0083697E" w:rsidRDefault="007D15C1">
      <w:pPr>
        <w:numPr>
          <w:ilvl w:val="1"/>
          <w:numId w:val="1"/>
        </w:numPr>
        <w:rPr>
          <w:rFonts w:ascii="宋体" w:hAnsi="宋体"/>
        </w:rPr>
      </w:pPr>
      <w:r>
        <w:rPr>
          <w:rFonts w:ascii="宋体" w:hAnsi="宋体" w:hint="eastAsia"/>
        </w:rPr>
        <w:t>客户要求标记加在线路层</w:t>
      </w:r>
      <w:r>
        <w:rPr>
          <w:rFonts w:ascii="宋体" w:hAnsi="宋体" w:hint="eastAsia"/>
        </w:rPr>
        <w:t>/</w:t>
      </w:r>
      <w:r>
        <w:rPr>
          <w:rFonts w:ascii="宋体" w:hAnsi="宋体" w:hint="eastAsia"/>
        </w:rPr>
        <w:t>阻焊层，但是实际文件中无</w:t>
      </w:r>
      <w:r>
        <w:rPr>
          <w:rFonts w:ascii="宋体" w:hAnsi="宋体" w:hint="eastAsia"/>
        </w:rPr>
        <w:t>空余位置加标记</w:t>
      </w:r>
      <w:r>
        <w:rPr>
          <w:rFonts w:ascii="宋体" w:hAnsi="宋体" w:hint="eastAsia"/>
        </w:rPr>
        <w:t>/</w:t>
      </w:r>
      <w:r>
        <w:rPr>
          <w:rFonts w:ascii="宋体" w:hAnsi="宋体" w:hint="eastAsia"/>
        </w:rPr>
        <w:t>所加位置或导致铜面露铜时，字符层有位置加的直接加在字符层。</w:t>
      </w:r>
      <w:proofErr w:type="gramStart"/>
      <w:r>
        <w:rPr>
          <w:rFonts w:ascii="宋体" w:hAnsi="宋体" w:hint="eastAsia"/>
        </w:rPr>
        <w:t>字符层无位置</w:t>
      </w:r>
      <w:proofErr w:type="gramEnd"/>
      <w:r>
        <w:rPr>
          <w:rFonts w:ascii="宋体" w:hAnsi="宋体" w:hint="eastAsia"/>
        </w:rPr>
        <w:t>加时，如果有拼板，只在单元板上加周期，其他标记加在工艺边；如果没有拼板，需要确认标记加法；</w:t>
      </w:r>
    </w:p>
    <w:p w:rsidR="0083697E" w:rsidRDefault="007D15C1">
      <w:pPr>
        <w:ind w:left="420"/>
        <w:rPr>
          <w:rFonts w:ascii="宋体" w:hAnsi="宋体"/>
          <w:szCs w:val="21"/>
        </w:rPr>
      </w:pPr>
      <w:r>
        <w:rPr>
          <w:rFonts w:ascii="宋体" w:hAnsi="宋体" w:cs="Arial" w:hint="eastAsia"/>
          <w:szCs w:val="21"/>
        </w:rPr>
        <w:t>6</w:t>
      </w:r>
      <w:r>
        <w:rPr>
          <w:rFonts w:ascii="宋体" w:hAnsi="宋体" w:cs="Arial" w:hint="eastAsia"/>
          <w:szCs w:val="21"/>
        </w:rPr>
        <w:t>）客户无电测章要求但</w:t>
      </w:r>
      <w:r>
        <w:rPr>
          <w:rFonts w:ascii="宋体" w:hAnsi="宋体" w:cs="Arial" w:hint="eastAsia"/>
          <w:szCs w:val="21"/>
        </w:rPr>
        <w:t>PCB</w:t>
      </w:r>
      <w:r>
        <w:rPr>
          <w:rFonts w:ascii="宋体" w:hAnsi="宋体" w:cs="Arial" w:hint="eastAsia"/>
          <w:szCs w:val="21"/>
        </w:rPr>
        <w:t>有工艺边时，将电测章盖在工艺边上（注意工艺边上盖电测章备注在电测）；</w:t>
      </w:r>
    </w:p>
    <w:p w:rsidR="0083697E" w:rsidRDefault="007D15C1">
      <w:pPr>
        <w:ind w:firstLineChars="200" w:firstLine="420"/>
        <w:rPr>
          <w:rFonts w:ascii="宋体" w:hAnsi="宋体" w:cs="Arial"/>
          <w:szCs w:val="21"/>
        </w:rPr>
      </w:pPr>
      <w:r>
        <w:rPr>
          <w:rFonts w:ascii="宋体" w:hAnsi="宋体" w:cs="Arial" w:hint="eastAsia"/>
          <w:szCs w:val="21"/>
        </w:rPr>
        <w:t>7</w:t>
      </w:r>
      <w:r>
        <w:rPr>
          <w:rFonts w:ascii="宋体" w:hAnsi="宋体" w:cs="Arial" w:hint="eastAsia"/>
          <w:szCs w:val="21"/>
        </w:rPr>
        <w:t>）客户无电测章要求且</w:t>
      </w:r>
      <w:r>
        <w:rPr>
          <w:rFonts w:ascii="宋体" w:hAnsi="宋体" w:cs="Arial" w:hint="eastAsia"/>
          <w:szCs w:val="21"/>
        </w:rPr>
        <w:t>PCB</w:t>
      </w:r>
      <w:r>
        <w:rPr>
          <w:rFonts w:ascii="宋体" w:hAnsi="宋体" w:cs="Arial" w:hint="eastAsia"/>
          <w:szCs w:val="21"/>
        </w:rPr>
        <w:t>无工艺边时，不盖电测章。</w:t>
      </w:r>
    </w:p>
    <w:p w:rsidR="0083697E" w:rsidRDefault="0083697E">
      <w:pPr>
        <w:rPr>
          <w:rFonts w:ascii="宋体" w:hAnsi="宋体" w:cs="Arial"/>
          <w:color w:val="000000"/>
          <w:szCs w:val="21"/>
        </w:rPr>
      </w:pPr>
    </w:p>
    <w:p w:rsidR="0083697E" w:rsidRDefault="007D15C1">
      <w:pPr>
        <w:numPr>
          <w:ilvl w:val="0"/>
          <w:numId w:val="1"/>
        </w:numPr>
        <w:rPr>
          <w:rFonts w:ascii="宋体" w:hAnsi="宋体" w:cs="Arial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板材、叠层：</w:t>
      </w:r>
    </w:p>
    <w:p w:rsidR="0083697E" w:rsidRDefault="007D15C1">
      <w:pPr>
        <w:numPr>
          <w:ilvl w:val="1"/>
          <w:numId w:val="1"/>
        </w:numPr>
        <w:rPr>
          <w:rFonts w:ascii="宋体" w:hAnsi="宋体" w:cs="Arial"/>
          <w:color w:val="000000"/>
          <w:szCs w:val="21"/>
        </w:rPr>
      </w:pPr>
      <w:proofErr w:type="gramStart"/>
      <w:r>
        <w:rPr>
          <w:rFonts w:ascii="宋体" w:hAnsi="宋体" w:hint="eastAsia"/>
          <w:color w:val="000000"/>
        </w:rPr>
        <w:t>正常基铜</w:t>
      </w:r>
      <w:proofErr w:type="gramEnd"/>
      <w:r>
        <w:rPr>
          <w:rFonts w:ascii="宋体" w:hAnsi="宋体" w:hint="eastAsia"/>
          <w:color w:val="000000"/>
        </w:rPr>
        <w:t>0.33/0.5OZ</w:t>
      </w:r>
      <w:r>
        <w:rPr>
          <w:rFonts w:ascii="宋体" w:hAnsi="宋体" w:hint="eastAsia"/>
          <w:color w:val="000000"/>
        </w:rPr>
        <w:t>，当顾客要求外层</w:t>
      </w:r>
      <w:proofErr w:type="gramStart"/>
      <w:r>
        <w:rPr>
          <w:rFonts w:ascii="宋体" w:hAnsi="宋体" w:hint="eastAsia"/>
          <w:color w:val="000000"/>
        </w:rPr>
        <w:t>完成铜厚</w:t>
      </w:r>
      <w:proofErr w:type="gramEnd"/>
      <w:r>
        <w:rPr>
          <w:rFonts w:ascii="宋体" w:hAnsi="宋体" w:hint="eastAsia"/>
          <w:color w:val="000000"/>
        </w:rPr>
        <w:t>1.5OZ</w:t>
      </w:r>
      <w:r>
        <w:rPr>
          <w:rFonts w:ascii="宋体" w:hAnsi="宋体" w:hint="eastAsia"/>
          <w:color w:val="000000"/>
        </w:rPr>
        <w:t>时，我司制作有难度，无法达到，直接按</w:t>
      </w:r>
      <w:r>
        <w:rPr>
          <w:rFonts w:ascii="宋体" w:hAnsi="宋体" w:hint="eastAsia"/>
          <w:color w:val="000000"/>
        </w:rPr>
        <w:t>1/2OZ</w:t>
      </w:r>
      <w:r>
        <w:rPr>
          <w:rFonts w:ascii="宋体" w:hAnsi="宋体" w:hint="eastAsia"/>
          <w:color w:val="000000"/>
        </w:rPr>
        <w:t>基铜板，外层</w:t>
      </w:r>
      <w:proofErr w:type="gramStart"/>
      <w:r>
        <w:rPr>
          <w:rFonts w:ascii="宋体" w:hAnsi="宋体" w:hint="eastAsia"/>
          <w:color w:val="000000"/>
        </w:rPr>
        <w:t>铜厚按</w:t>
      </w:r>
      <w:proofErr w:type="gramEnd"/>
      <w:r>
        <w:rPr>
          <w:rFonts w:ascii="宋体" w:hAnsi="宋体" w:hint="eastAsia"/>
          <w:color w:val="000000"/>
        </w:rPr>
        <w:t>40um</w:t>
      </w:r>
      <w:r>
        <w:rPr>
          <w:rFonts w:ascii="宋体" w:hAnsi="宋体" w:hint="eastAsia"/>
          <w:color w:val="000000"/>
        </w:rPr>
        <w:t>；</w:t>
      </w:r>
      <w:r>
        <w:rPr>
          <w:rFonts w:ascii="宋体" w:hAnsi="宋体" w:hint="eastAsia"/>
          <w:color w:val="000000"/>
        </w:rPr>
        <w:t>1/3OZ</w:t>
      </w:r>
      <w:r>
        <w:rPr>
          <w:rFonts w:ascii="宋体" w:hAnsi="宋体" w:hint="eastAsia"/>
          <w:color w:val="000000"/>
        </w:rPr>
        <w:t>基铜板，外层</w:t>
      </w:r>
      <w:proofErr w:type="gramStart"/>
      <w:r>
        <w:rPr>
          <w:rFonts w:ascii="宋体" w:hAnsi="宋体" w:hint="eastAsia"/>
          <w:color w:val="000000"/>
        </w:rPr>
        <w:t>铜厚按</w:t>
      </w:r>
      <w:proofErr w:type="gramEnd"/>
      <w:r>
        <w:rPr>
          <w:rFonts w:ascii="宋体" w:hAnsi="宋体" w:hint="eastAsia"/>
          <w:color w:val="000000"/>
        </w:rPr>
        <w:t>35um</w:t>
      </w:r>
      <w:r>
        <w:rPr>
          <w:rFonts w:ascii="宋体" w:hAnsi="宋体" w:hint="eastAsia"/>
          <w:color w:val="000000"/>
        </w:rPr>
        <w:t>控制。无完成</w:t>
      </w:r>
      <w:proofErr w:type="gramStart"/>
      <w:r>
        <w:rPr>
          <w:rFonts w:ascii="宋体" w:hAnsi="宋体" w:hint="eastAsia"/>
          <w:color w:val="000000"/>
        </w:rPr>
        <w:t>铜厚要求</w:t>
      </w:r>
      <w:proofErr w:type="gramEnd"/>
      <w:r>
        <w:rPr>
          <w:rFonts w:ascii="宋体" w:hAnsi="宋体" w:hint="eastAsia"/>
          <w:color w:val="000000"/>
        </w:rPr>
        <w:t>时按</w:t>
      </w:r>
      <w:r>
        <w:rPr>
          <w:rFonts w:ascii="宋体" w:hAnsi="宋体" w:hint="eastAsia"/>
          <w:color w:val="000000"/>
        </w:rPr>
        <w:t>IPC</w:t>
      </w:r>
      <w:r>
        <w:rPr>
          <w:rFonts w:ascii="宋体" w:hAnsi="宋体" w:hint="eastAsia"/>
          <w:color w:val="000000"/>
        </w:rPr>
        <w:t>标准</w:t>
      </w:r>
    </w:p>
    <w:p w:rsidR="0083697E" w:rsidRDefault="007D15C1">
      <w:pPr>
        <w:numPr>
          <w:ilvl w:val="1"/>
          <w:numId w:val="1"/>
        </w:numPr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 w:hint="eastAsia"/>
          <w:color w:val="000000"/>
          <w:szCs w:val="21"/>
        </w:rPr>
        <w:t>板厚≥</w:t>
      </w:r>
      <w:r>
        <w:rPr>
          <w:rFonts w:ascii="宋体" w:hAnsi="宋体" w:cs="Arial" w:hint="eastAsia"/>
          <w:color w:val="000000"/>
          <w:szCs w:val="21"/>
        </w:rPr>
        <w:t>1.0mm</w:t>
      </w:r>
      <w:r>
        <w:rPr>
          <w:rFonts w:ascii="宋体" w:hAnsi="宋体" w:cs="Arial" w:hint="eastAsia"/>
          <w:color w:val="000000"/>
          <w:szCs w:val="21"/>
        </w:rPr>
        <w:t>时</w:t>
      </w:r>
      <w:r>
        <w:rPr>
          <w:rFonts w:ascii="宋体" w:hAnsi="宋体" w:cs="Arial" w:hint="eastAsia"/>
          <w:color w:val="000000"/>
          <w:szCs w:val="21"/>
        </w:rPr>
        <w:t>,</w:t>
      </w:r>
      <w:r>
        <w:rPr>
          <w:rFonts w:ascii="宋体" w:hAnsi="宋体" w:cs="Arial" w:hint="eastAsia"/>
          <w:color w:val="000000"/>
          <w:szCs w:val="21"/>
        </w:rPr>
        <w:t>公差按</w:t>
      </w:r>
      <w:r>
        <w:rPr>
          <w:rFonts w:ascii="宋体" w:hAnsi="宋体" w:cs="Arial" w:hint="eastAsia"/>
          <w:color w:val="000000"/>
          <w:szCs w:val="21"/>
        </w:rPr>
        <w:t>+/-10%</w:t>
      </w:r>
      <w:r>
        <w:rPr>
          <w:rFonts w:ascii="宋体" w:hAnsi="宋体" w:cs="Arial" w:hint="eastAsia"/>
          <w:color w:val="000000"/>
          <w:szCs w:val="21"/>
        </w:rPr>
        <w:t>控制</w:t>
      </w:r>
      <w:r>
        <w:rPr>
          <w:rFonts w:ascii="宋体" w:hAnsi="宋体" w:cs="Arial" w:hint="eastAsia"/>
          <w:color w:val="000000"/>
          <w:szCs w:val="21"/>
        </w:rPr>
        <w:t>.</w:t>
      </w:r>
      <w:r>
        <w:rPr>
          <w:rFonts w:ascii="宋体" w:hAnsi="宋体" w:cs="Arial" w:hint="eastAsia"/>
          <w:color w:val="000000"/>
          <w:szCs w:val="21"/>
        </w:rPr>
        <w:t>板厚＜</w:t>
      </w:r>
      <w:r>
        <w:rPr>
          <w:rFonts w:ascii="宋体" w:hAnsi="宋体" w:cs="Arial" w:hint="eastAsia"/>
          <w:color w:val="000000"/>
          <w:szCs w:val="21"/>
        </w:rPr>
        <w:t>1.0mm</w:t>
      </w:r>
      <w:r>
        <w:rPr>
          <w:rFonts w:ascii="宋体" w:hAnsi="宋体" w:cs="Arial" w:hint="eastAsia"/>
          <w:color w:val="000000"/>
          <w:szCs w:val="21"/>
        </w:rPr>
        <w:t>时</w:t>
      </w:r>
      <w:r>
        <w:rPr>
          <w:rFonts w:ascii="宋体" w:hAnsi="宋体" w:cs="Arial" w:hint="eastAsia"/>
          <w:color w:val="000000"/>
          <w:szCs w:val="21"/>
        </w:rPr>
        <w:t>,</w:t>
      </w:r>
      <w:r>
        <w:rPr>
          <w:rFonts w:ascii="宋体" w:hAnsi="宋体" w:cs="Arial" w:hint="eastAsia"/>
          <w:color w:val="000000"/>
          <w:szCs w:val="21"/>
        </w:rPr>
        <w:t>按客户文件制作或超能力与客户确认；</w:t>
      </w:r>
    </w:p>
    <w:p w:rsidR="0083697E" w:rsidRDefault="0083697E">
      <w:pPr>
        <w:rPr>
          <w:rFonts w:ascii="宋体" w:hAnsi="宋体" w:cs="Arial"/>
          <w:b/>
          <w:color w:val="000000"/>
          <w:szCs w:val="21"/>
        </w:rPr>
      </w:pPr>
    </w:p>
    <w:p w:rsidR="0083697E" w:rsidRDefault="007D15C1">
      <w:pPr>
        <w:numPr>
          <w:ilvl w:val="0"/>
          <w:numId w:val="1"/>
        </w:numPr>
        <w:rPr>
          <w:rFonts w:ascii="宋体" w:hAnsi="宋体" w:cs="Arial"/>
          <w:b/>
          <w:szCs w:val="21"/>
        </w:rPr>
      </w:pPr>
      <w:r>
        <w:rPr>
          <w:rFonts w:hint="eastAsia"/>
          <w:b/>
          <w:szCs w:val="21"/>
        </w:rPr>
        <w:t>钻孔：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非金属槽孔及金属槽孔</w:t>
      </w:r>
      <w:proofErr w:type="gramStart"/>
      <w:r>
        <w:rPr>
          <w:rFonts w:ascii="宋体" w:hAnsi="宋体" w:hint="eastAsia"/>
          <w:szCs w:val="21"/>
        </w:rPr>
        <w:t>公差超</w:t>
      </w:r>
      <w:proofErr w:type="gramEnd"/>
      <w:r>
        <w:rPr>
          <w:rFonts w:ascii="宋体" w:hAnsi="宋体" w:hint="eastAsia"/>
          <w:szCs w:val="21"/>
        </w:rPr>
        <w:t>能力</w:t>
      </w:r>
      <w:r>
        <w:rPr>
          <w:rFonts w:ascii="宋体" w:hAnsi="宋体" w:hint="eastAsia"/>
          <w:szCs w:val="21"/>
        </w:rPr>
        <w:t>(</w:t>
      </w:r>
      <w:r>
        <w:rPr>
          <w:rFonts w:ascii="宋体" w:hAnsi="宋体" w:hint="eastAsia"/>
          <w:szCs w:val="21"/>
        </w:rPr>
        <w:t>包括钻槽和铣槽</w:t>
      </w:r>
      <w:r>
        <w:rPr>
          <w:rFonts w:ascii="宋体" w:hAnsi="宋体" w:hint="eastAsia"/>
          <w:szCs w:val="21"/>
        </w:rPr>
        <w:t>)</w:t>
      </w:r>
      <w:r>
        <w:rPr>
          <w:rFonts w:ascii="宋体" w:hAnsi="宋体" w:hint="eastAsia"/>
          <w:szCs w:val="21"/>
        </w:rPr>
        <w:t>时，槽孔公差均按</w:t>
      </w:r>
      <w:r>
        <w:rPr>
          <w:rFonts w:ascii="宋体" w:hAnsi="宋体" w:hint="eastAsia"/>
          <w:szCs w:val="21"/>
        </w:rPr>
        <w:t>+/-5mil</w:t>
      </w:r>
      <w:r>
        <w:rPr>
          <w:rFonts w:ascii="宋体" w:hAnsi="宋体" w:hint="eastAsia"/>
          <w:szCs w:val="21"/>
        </w:rPr>
        <w:t>控制。</w:t>
      </w:r>
      <w:r>
        <w:rPr>
          <w:rFonts w:ascii="宋体" w:hAnsi="宋体" w:hint="eastAsia"/>
          <w:szCs w:val="21"/>
        </w:rPr>
        <w:t>(</w:t>
      </w:r>
      <w:r>
        <w:rPr>
          <w:rFonts w:ascii="宋体" w:hAnsi="宋体" w:hint="eastAsia"/>
          <w:szCs w:val="21"/>
        </w:rPr>
        <w:t>如果原始公差为偏公差，则快捷将公差按照偏公差进行调整，保证公差区间为</w:t>
      </w:r>
      <w:r>
        <w:rPr>
          <w:rFonts w:ascii="宋体" w:hAnsi="宋体" w:hint="eastAsia"/>
          <w:szCs w:val="21"/>
        </w:rPr>
        <w:t>10MIL</w:t>
      </w:r>
      <w:r>
        <w:rPr>
          <w:rFonts w:ascii="宋体" w:hAnsi="宋体" w:hint="eastAsia"/>
          <w:szCs w:val="21"/>
        </w:rPr>
        <w:t>：如要求公差</w:t>
      </w:r>
      <w:r>
        <w:rPr>
          <w:rFonts w:ascii="宋体" w:hAnsi="宋体" w:hint="eastAsia"/>
          <w:szCs w:val="21"/>
        </w:rPr>
        <w:t>+4/-0MIL,</w:t>
      </w:r>
      <w:r>
        <w:rPr>
          <w:rFonts w:ascii="宋体" w:hAnsi="宋体" w:hint="eastAsia"/>
          <w:szCs w:val="21"/>
        </w:rPr>
        <w:t>则</w:t>
      </w:r>
      <w:proofErr w:type="gramStart"/>
      <w:r>
        <w:rPr>
          <w:rFonts w:ascii="宋体" w:hAnsi="宋体" w:hint="eastAsia"/>
          <w:szCs w:val="21"/>
        </w:rPr>
        <w:t>快捷调整</w:t>
      </w:r>
      <w:proofErr w:type="gramEnd"/>
      <w:r>
        <w:rPr>
          <w:rFonts w:ascii="宋体" w:hAnsi="宋体" w:hint="eastAsia"/>
          <w:szCs w:val="21"/>
        </w:rPr>
        <w:t>为</w:t>
      </w:r>
      <w:r>
        <w:rPr>
          <w:rFonts w:ascii="宋体" w:hAnsi="宋体" w:hint="eastAsia"/>
          <w:szCs w:val="21"/>
        </w:rPr>
        <w:t>+10/-0MIL)</w:t>
      </w:r>
      <w:r>
        <w:rPr>
          <w:rFonts w:ascii="宋体" w:hAnsi="宋体" w:hint="eastAsia"/>
          <w:szCs w:val="21"/>
        </w:rPr>
        <w:t>；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完成孔径大于</w:t>
      </w:r>
      <w:r>
        <w:rPr>
          <w:rFonts w:ascii="宋体" w:hAnsi="宋体" w:hint="eastAsia"/>
          <w:szCs w:val="21"/>
        </w:rPr>
        <w:t>6.2mm</w:t>
      </w:r>
      <w:r>
        <w:rPr>
          <w:rFonts w:ascii="宋体" w:hAnsi="宋体" w:hint="eastAsia"/>
          <w:szCs w:val="21"/>
        </w:rPr>
        <w:t>的</w:t>
      </w:r>
      <w:r>
        <w:rPr>
          <w:rFonts w:ascii="宋体" w:hAnsi="宋体" w:hint="eastAsia"/>
          <w:szCs w:val="21"/>
        </w:rPr>
        <w:t>PTH</w:t>
      </w:r>
      <w:r>
        <w:rPr>
          <w:rFonts w:ascii="宋体" w:hAnsi="宋体" w:hint="eastAsia"/>
          <w:szCs w:val="21"/>
        </w:rPr>
        <w:t>孔径</w:t>
      </w:r>
      <w:proofErr w:type="gramStart"/>
      <w:r>
        <w:rPr>
          <w:rFonts w:ascii="宋体" w:hAnsi="宋体" w:hint="eastAsia"/>
          <w:szCs w:val="21"/>
        </w:rPr>
        <w:t>公差超</w:t>
      </w:r>
      <w:proofErr w:type="gramEnd"/>
      <w:r>
        <w:rPr>
          <w:rFonts w:ascii="宋体" w:hAnsi="宋体" w:hint="eastAsia"/>
          <w:szCs w:val="21"/>
        </w:rPr>
        <w:t>能力的按照</w:t>
      </w:r>
      <w:r>
        <w:rPr>
          <w:rFonts w:ascii="宋体" w:hAnsi="宋体" w:hint="eastAsia"/>
          <w:szCs w:val="21"/>
        </w:rPr>
        <w:t>+/-5mil</w:t>
      </w:r>
      <w:r>
        <w:rPr>
          <w:rFonts w:ascii="宋体" w:hAnsi="宋体" w:hint="eastAsia"/>
          <w:szCs w:val="21"/>
        </w:rPr>
        <w:t>控制；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完成孔径大于</w:t>
      </w:r>
      <w:r>
        <w:rPr>
          <w:rFonts w:ascii="宋体" w:hAnsi="宋体" w:hint="eastAsia"/>
          <w:szCs w:val="21"/>
        </w:rPr>
        <w:t>6.3mm</w:t>
      </w:r>
      <w:r>
        <w:rPr>
          <w:rFonts w:ascii="宋体" w:hAnsi="宋体" w:hint="eastAsia"/>
          <w:szCs w:val="21"/>
        </w:rPr>
        <w:t>的</w:t>
      </w:r>
      <w:r>
        <w:rPr>
          <w:rFonts w:ascii="宋体" w:hAnsi="宋体" w:hint="eastAsia"/>
          <w:szCs w:val="21"/>
        </w:rPr>
        <w:t>NPTH</w:t>
      </w:r>
      <w:r>
        <w:rPr>
          <w:rFonts w:ascii="宋体" w:hAnsi="宋体" w:hint="eastAsia"/>
          <w:szCs w:val="21"/>
        </w:rPr>
        <w:t>孔径</w:t>
      </w:r>
      <w:proofErr w:type="gramStart"/>
      <w:r>
        <w:rPr>
          <w:rFonts w:ascii="宋体" w:hAnsi="宋体" w:hint="eastAsia"/>
          <w:szCs w:val="21"/>
        </w:rPr>
        <w:t>公差</w:t>
      </w:r>
      <w:r>
        <w:rPr>
          <w:rFonts w:ascii="宋体" w:hAnsi="宋体" w:hint="eastAsia"/>
          <w:color w:val="000000"/>
          <w:szCs w:val="21"/>
        </w:rPr>
        <w:t>超</w:t>
      </w:r>
      <w:proofErr w:type="gramEnd"/>
      <w:r>
        <w:rPr>
          <w:rFonts w:ascii="宋体" w:hAnsi="宋体" w:hint="eastAsia"/>
          <w:color w:val="000000"/>
          <w:szCs w:val="21"/>
        </w:rPr>
        <w:t>能力的</w:t>
      </w:r>
      <w:r>
        <w:rPr>
          <w:rFonts w:ascii="宋体" w:hAnsi="宋体" w:hint="eastAsia"/>
          <w:szCs w:val="21"/>
        </w:rPr>
        <w:t>按照</w:t>
      </w:r>
      <w:r>
        <w:rPr>
          <w:rFonts w:ascii="宋体" w:hAnsi="宋体" w:hint="eastAsia"/>
          <w:szCs w:val="21"/>
        </w:rPr>
        <w:t>+/-4mil</w:t>
      </w:r>
      <w:r>
        <w:rPr>
          <w:rFonts w:ascii="宋体" w:hAnsi="宋体" w:hint="eastAsia"/>
          <w:szCs w:val="21"/>
        </w:rPr>
        <w:t>控制；</w:t>
      </w:r>
    </w:p>
    <w:p w:rsidR="0083697E" w:rsidRDefault="007D15C1">
      <w:pPr>
        <w:numPr>
          <w:ilvl w:val="1"/>
          <w:numId w:val="1"/>
        </w:numPr>
        <w:rPr>
          <w:rFonts w:ascii="宋体" w:hAnsi="宋体" w:cs="Arial"/>
          <w:szCs w:val="21"/>
        </w:rPr>
      </w:pPr>
      <w:r>
        <w:rPr>
          <w:rFonts w:ascii="宋体" w:hAnsi="宋体" w:cs="Arial" w:hint="eastAsia"/>
          <w:szCs w:val="21"/>
        </w:rPr>
        <w:t>若邮票</w:t>
      </w:r>
      <w:proofErr w:type="gramStart"/>
      <w:r>
        <w:rPr>
          <w:rFonts w:ascii="宋体" w:hAnsi="宋体" w:cs="Arial" w:hint="eastAsia"/>
          <w:szCs w:val="21"/>
        </w:rPr>
        <w:t>孔之间</w:t>
      </w:r>
      <w:proofErr w:type="gramEnd"/>
      <w:r>
        <w:rPr>
          <w:rFonts w:ascii="宋体" w:hAnsi="宋体" w:cs="Arial" w:hint="eastAsia"/>
          <w:szCs w:val="21"/>
        </w:rPr>
        <w:t>间距不足</w:t>
      </w:r>
      <w:r>
        <w:rPr>
          <w:rFonts w:ascii="宋体" w:hAnsi="宋体" w:cs="Arial" w:hint="eastAsia"/>
          <w:szCs w:val="21"/>
        </w:rPr>
        <w:t>0.2MM</w:t>
      </w:r>
      <w:r>
        <w:rPr>
          <w:rFonts w:ascii="宋体" w:hAnsi="宋体" w:cs="Arial" w:hint="eastAsia"/>
          <w:szCs w:val="21"/>
        </w:rPr>
        <w:t>时，可直接改小邮票孔孔径。桥连宽度不够时，我司可调整桥宽到</w:t>
      </w:r>
      <w:r>
        <w:rPr>
          <w:rFonts w:ascii="宋体" w:hAnsi="宋体" w:cs="Arial" w:hint="eastAsia"/>
          <w:szCs w:val="21"/>
        </w:rPr>
        <w:t>1.0mm</w:t>
      </w:r>
      <w:r>
        <w:rPr>
          <w:rFonts w:ascii="宋体" w:hAnsi="宋体" w:cs="Arial" w:hint="eastAsia"/>
          <w:szCs w:val="21"/>
        </w:rPr>
        <w:t>，而不再确认；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szCs w:val="21"/>
        </w:rPr>
      </w:pPr>
      <w:r>
        <w:rPr>
          <w:rFonts w:ascii="宋体" w:hAnsi="宋体" w:cs="Arial" w:hint="eastAsia"/>
          <w:szCs w:val="21"/>
        </w:rPr>
        <w:t>如果客户要求</w:t>
      </w:r>
      <w:r>
        <w:rPr>
          <w:rFonts w:ascii="宋体" w:hAnsi="宋体" w:cs="Arial" w:hint="eastAsia"/>
          <w:szCs w:val="21"/>
        </w:rPr>
        <w:t>100</w:t>
      </w:r>
      <w:r>
        <w:rPr>
          <w:rFonts w:ascii="宋体" w:hAnsi="宋体" w:cs="Arial" w:hint="eastAsia"/>
          <w:szCs w:val="21"/>
        </w:rPr>
        <w:t>度的沉头孔，可默认按</w:t>
      </w:r>
      <w:r>
        <w:rPr>
          <w:rFonts w:ascii="宋体" w:hAnsi="宋体" w:cs="Arial" w:hint="eastAsia"/>
          <w:szCs w:val="21"/>
        </w:rPr>
        <w:t>90</w:t>
      </w:r>
      <w:r>
        <w:rPr>
          <w:rFonts w:ascii="宋体" w:hAnsi="宋体" w:cs="Arial" w:hint="eastAsia"/>
          <w:szCs w:val="21"/>
        </w:rPr>
        <w:t>度去制作；</w:t>
      </w:r>
    </w:p>
    <w:p w:rsidR="0083697E" w:rsidRDefault="007D15C1">
      <w:pPr>
        <w:numPr>
          <w:ilvl w:val="1"/>
          <w:numId w:val="1"/>
        </w:numPr>
        <w:rPr>
          <w:rFonts w:ascii="宋体" w:hAnsi="宋体" w:cs="Arial"/>
          <w:szCs w:val="21"/>
        </w:rPr>
      </w:pPr>
      <w:r>
        <w:rPr>
          <w:rFonts w:ascii="宋体" w:hAnsi="宋体" w:cs="Arial" w:hint="eastAsia"/>
          <w:szCs w:val="21"/>
        </w:rPr>
        <w:t>当客户文件里没有要求时或者要求最小孔铜</w:t>
      </w:r>
      <w:r>
        <w:rPr>
          <w:rFonts w:ascii="宋体" w:hAnsi="宋体" w:cs="Arial" w:hint="eastAsia"/>
          <w:szCs w:val="21"/>
        </w:rPr>
        <w:t>25um</w:t>
      </w:r>
      <w:r>
        <w:rPr>
          <w:rFonts w:ascii="宋体" w:hAnsi="宋体" w:cs="Arial" w:hint="eastAsia"/>
          <w:szCs w:val="21"/>
        </w:rPr>
        <w:t>时，</w:t>
      </w:r>
      <w:proofErr w:type="gramStart"/>
      <w:r>
        <w:rPr>
          <w:rFonts w:ascii="宋体" w:hAnsi="宋体" w:cs="Arial" w:hint="eastAsia"/>
          <w:szCs w:val="21"/>
        </w:rPr>
        <w:t>孔铜厚按</w:t>
      </w:r>
      <w:proofErr w:type="gramEnd"/>
      <w:r>
        <w:rPr>
          <w:rFonts w:ascii="宋体" w:hAnsi="宋体" w:cs="Arial" w:hint="eastAsia"/>
          <w:szCs w:val="21"/>
        </w:rPr>
        <w:t>IPC 3</w:t>
      </w:r>
      <w:proofErr w:type="gramStart"/>
      <w:r>
        <w:rPr>
          <w:rFonts w:ascii="宋体" w:hAnsi="宋体" w:cs="Arial" w:hint="eastAsia"/>
          <w:szCs w:val="21"/>
        </w:rPr>
        <w:t>标标准</w:t>
      </w:r>
      <w:proofErr w:type="gramEnd"/>
      <w:r>
        <w:rPr>
          <w:rFonts w:ascii="宋体" w:hAnsi="宋体" w:cs="Arial" w:hint="eastAsia"/>
          <w:szCs w:val="21"/>
        </w:rPr>
        <w:t>控制</w:t>
      </w:r>
      <w:r>
        <w:rPr>
          <w:rFonts w:ascii="宋体" w:hAnsi="宋体" w:cs="Arial" w:hint="eastAsia"/>
          <w:szCs w:val="21"/>
        </w:rPr>
        <w:t>,</w:t>
      </w:r>
      <w:r>
        <w:rPr>
          <w:rFonts w:ascii="宋体" w:hAnsi="宋体" w:cs="Arial" w:hint="eastAsia"/>
          <w:szCs w:val="21"/>
        </w:rPr>
        <w:t>单点最小</w:t>
      </w:r>
      <w:r>
        <w:rPr>
          <w:rFonts w:ascii="宋体" w:hAnsi="宋体" w:cs="Arial" w:hint="eastAsia"/>
          <w:szCs w:val="21"/>
        </w:rPr>
        <w:t>20Um,</w:t>
      </w:r>
      <w:r>
        <w:rPr>
          <w:rFonts w:ascii="宋体" w:hAnsi="宋体" w:cs="Arial" w:hint="eastAsia"/>
          <w:szCs w:val="21"/>
        </w:rPr>
        <w:t>平均孔铜厚</w:t>
      </w:r>
      <w:r>
        <w:rPr>
          <w:rFonts w:ascii="宋体" w:hAnsi="宋体" w:cs="Arial" w:hint="eastAsia"/>
          <w:szCs w:val="21"/>
        </w:rPr>
        <w:t xml:space="preserve">25um. </w:t>
      </w:r>
      <w:r>
        <w:rPr>
          <w:rFonts w:ascii="宋体" w:hAnsi="宋体" w:cs="Arial" w:hint="eastAsia"/>
          <w:szCs w:val="21"/>
        </w:rPr>
        <w:t>其他情况，按客户文件里的要求制作或与客户确</w:t>
      </w:r>
      <w:r>
        <w:rPr>
          <w:rFonts w:ascii="宋体" w:hAnsi="宋体" w:cs="Arial" w:hint="eastAsia"/>
          <w:szCs w:val="21"/>
        </w:rPr>
        <w:t>认；</w:t>
      </w:r>
    </w:p>
    <w:p w:rsidR="0083697E" w:rsidRDefault="007D15C1">
      <w:pPr>
        <w:numPr>
          <w:ilvl w:val="0"/>
          <w:numId w:val="1"/>
        </w:numPr>
        <w:rPr>
          <w:rFonts w:ascii="宋体" w:hAnsi="宋体" w:cs="Arial"/>
          <w:b/>
          <w:szCs w:val="21"/>
        </w:rPr>
      </w:pPr>
      <w:r>
        <w:rPr>
          <w:rFonts w:hint="eastAsia"/>
          <w:b/>
          <w:szCs w:val="21"/>
        </w:rPr>
        <w:t>线路、表面工艺：</w:t>
      </w:r>
    </w:p>
    <w:p w:rsidR="0083697E" w:rsidRDefault="007D15C1">
      <w:pPr>
        <w:numPr>
          <w:ilvl w:val="1"/>
          <w:numId w:val="1"/>
        </w:numPr>
        <w:rPr>
          <w:rFonts w:ascii="宋体" w:hAnsi="宋体" w:cs="Arial"/>
          <w:szCs w:val="21"/>
        </w:rPr>
      </w:pPr>
      <w:r>
        <w:rPr>
          <w:rFonts w:ascii="宋体" w:hAnsi="宋体" w:hint="eastAsia"/>
          <w:color w:val="000000"/>
          <w:szCs w:val="21"/>
        </w:rPr>
        <w:t>不允许</w:t>
      </w:r>
      <w:proofErr w:type="gramStart"/>
      <w:r>
        <w:rPr>
          <w:rFonts w:ascii="宋体" w:hAnsi="宋体" w:hint="eastAsia"/>
          <w:color w:val="000000"/>
          <w:szCs w:val="21"/>
        </w:rPr>
        <w:t>删除非</w:t>
      </w:r>
      <w:proofErr w:type="gramEnd"/>
      <w:r>
        <w:rPr>
          <w:rFonts w:ascii="宋体" w:hAnsi="宋体" w:hint="eastAsia"/>
          <w:color w:val="000000"/>
          <w:szCs w:val="21"/>
        </w:rPr>
        <w:t>功能性焊盘；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部分订单客户要求蚀刻公差</w:t>
      </w:r>
      <w:r>
        <w:rPr>
          <w:rFonts w:ascii="宋体" w:hAnsi="宋体" w:hint="eastAsia"/>
          <w:szCs w:val="21"/>
        </w:rPr>
        <w:t>+/-10%</w:t>
      </w:r>
      <w:r>
        <w:rPr>
          <w:rFonts w:ascii="宋体" w:hAnsi="宋体" w:hint="eastAsia"/>
          <w:szCs w:val="21"/>
        </w:rPr>
        <w:t>，我司正常制作难度很大，蚀刻公差小于正常能力的按照</w:t>
      </w:r>
      <w:r>
        <w:rPr>
          <w:rFonts w:ascii="宋体" w:hAnsi="宋体"/>
          <w:szCs w:val="21"/>
        </w:rPr>
        <w:t>+/-1mil</w:t>
      </w:r>
      <w:r>
        <w:rPr>
          <w:rFonts w:ascii="宋体" w:hAnsi="宋体" w:hint="eastAsia"/>
          <w:szCs w:val="21"/>
        </w:rPr>
        <w:t>控制；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客户文件中贴片（包含金手指）设计在板边，未说明是否允许</w:t>
      </w:r>
      <w:proofErr w:type="gramStart"/>
      <w:r>
        <w:rPr>
          <w:rFonts w:ascii="宋体" w:hAnsi="宋体" w:hint="eastAsia"/>
          <w:color w:val="000000"/>
          <w:szCs w:val="21"/>
        </w:rPr>
        <w:t>板边露铜制作</w:t>
      </w:r>
      <w:proofErr w:type="gramEnd"/>
      <w:r>
        <w:rPr>
          <w:rFonts w:ascii="宋体" w:hAnsi="宋体" w:hint="eastAsia"/>
          <w:color w:val="000000"/>
          <w:szCs w:val="21"/>
        </w:rPr>
        <w:t>，需确认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szCs w:val="21"/>
        </w:rPr>
      </w:pPr>
      <w:proofErr w:type="gramStart"/>
      <w:r>
        <w:rPr>
          <w:rFonts w:ascii="宋体" w:hAnsi="宋体" w:hint="eastAsia"/>
          <w:szCs w:val="21"/>
        </w:rPr>
        <w:t>喷锡板</w:t>
      </w:r>
      <w:proofErr w:type="gramEnd"/>
      <w:r>
        <w:rPr>
          <w:rFonts w:ascii="宋体" w:hAnsi="宋体" w:hint="eastAsia"/>
          <w:szCs w:val="21"/>
        </w:rPr>
        <w:t>，补偿后贴片间距小于</w:t>
      </w:r>
      <w:r>
        <w:rPr>
          <w:rFonts w:ascii="宋体" w:hAnsi="宋体" w:hint="eastAsia"/>
          <w:szCs w:val="21"/>
        </w:rPr>
        <w:t>6MIL</w:t>
      </w:r>
      <w:r>
        <w:rPr>
          <w:rFonts w:ascii="宋体" w:hAnsi="宋体" w:hint="eastAsia"/>
          <w:szCs w:val="21"/>
        </w:rPr>
        <w:t>时，</w:t>
      </w:r>
      <w:proofErr w:type="gramStart"/>
      <w:r>
        <w:rPr>
          <w:rFonts w:ascii="宋体" w:hAnsi="宋体" w:hint="eastAsia"/>
          <w:szCs w:val="21"/>
        </w:rPr>
        <w:t>局部削贴片</w:t>
      </w:r>
      <w:proofErr w:type="gramEnd"/>
      <w:r>
        <w:rPr>
          <w:rFonts w:ascii="宋体" w:hAnsi="宋体" w:hint="eastAsia"/>
          <w:szCs w:val="21"/>
        </w:rPr>
        <w:t>需要与顾客确认；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顾客许多定单要求沉金</w:t>
      </w:r>
      <w:proofErr w:type="gramStart"/>
      <w:r>
        <w:rPr>
          <w:rFonts w:ascii="宋体" w:hAnsi="宋体" w:hint="eastAsia"/>
          <w:szCs w:val="21"/>
        </w:rPr>
        <w:t>金</w:t>
      </w:r>
      <w:proofErr w:type="gramEnd"/>
      <w:r>
        <w:rPr>
          <w:rFonts w:ascii="宋体" w:hAnsi="宋体" w:hint="eastAsia"/>
          <w:szCs w:val="21"/>
        </w:rPr>
        <w:t>厚</w:t>
      </w:r>
      <w:r>
        <w:rPr>
          <w:rFonts w:ascii="宋体" w:hAnsi="宋体" w:hint="eastAsia"/>
          <w:szCs w:val="21"/>
        </w:rPr>
        <w:t>0.08</w:t>
      </w:r>
      <w:r>
        <w:rPr>
          <w:rFonts w:ascii="宋体" w:hAnsi="宋体" w:hint="eastAsia"/>
          <w:szCs w:val="21"/>
        </w:rPr>
        <w:t>—</w:t>
      </w:r>
      <w:r>
        <w:rPr>
          <w:rFonts w:ascii="宋体" w:hAnsi="宋体" w:hint="eastAsia"/>
          <w:szCs w:val="21"/>
        </w:rPr>
        <w:t>0.23um,</w:t>
      </w:r>
      <w:r>
        <w:rPr>
          <w:rFonts w:ascii="宋体" w:hAnsi="宋体" w:hint="eastAsia"/>
          <w:szCs w:val="21"/>
        </w:rPr>
        <w:t>金厚下限太厚，金厚更改为按照我司常规最小</w:t>
      </w:r>
      <w:r>
        <w:rPr>
          <w:rFonts w:ascii="宋体" w:hAnsi="宋体" w:hint="eastAsia"/>
          <w:szCs w:val="21"/>
        </w:rPr>
        <w:t>0.05UM</w:t>
      </w:r>
      <w:r>
        <w:rPr>
          <w:rFonts w:ascii="宋体" w:hAnsi="宋体" w:hint="eastAsia"/>
          <w:szCs w:val="21"/>
        </w:rPr>
        <w:t>控制；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对于定单</w:t>
      </w:r>
      <w:proofErr w:type="gramStart"/>
      <w:r>
        <w:rPr>
          <w:rFonts w:ascii="宋体" w:hAnsi="宋体" w:hint="eastAsia"/>
          <w:szCs w:val="21"/>
        </w:rPr>
        <w:t>要求蓝胶厚度</w:t>
      </w:r>
      <w:proofErr w:type="gramEnd"/>
      <w:r>
        <w:rPr>
          <w:rFonts w:ascii="宋体" w:hAnsi="宋体" w:hint="eastAsia"/>
          <w:szCs w:val="21"/>
        </w:rPr>
        <w:t>0.35+/-0.05mm</w:t>
      </w:r>
      <w:r>
        <w:rPr>
          <w:rFonts w:ascii="宋体" w:hAnsi="宋体" w:hint="eastAsia"/>
          <w:szCs w:val="21"/>
        </w:rPr>
        <w:t>；此公差太严格，我司无法控制，</w:t>
      </w:r>
      <w:proofErr w:type="gramStart"/>
      <w:r>
        <w:rPr>
          <w:rFonts w:ascii="宋体" w:hAnsi="宋体" w:hint="eastAsia"/>
          <w:szCs w:val="21"/>
        </w:rPr>
        <w:t>蓝胶厚度</w:t>
      </w:r>
      <w:proofErr w:type="gramEnd"/>
      <w:r>
        <w:rPr>
          <w:rFonts w:ascii="宋体" w:hAnsi="宋体" w:hint="eastAsia"/>
          <w:szCs w:val="21"/>
        </w:rPr>
        <w:t>可更改为按</w:t>
      </w:r>
      <w:r>
        <w:rPr>
          <w:rFonts w:ascii="宋体" w:hAnsi="宋体" w:hint="eastAsia"/>
          <w:szCs w:val="21"/>
        </w:rPr>
        <w:t>0.3-0.8mm</w:t>
      </w:r>
      <w:r>
        <w:rPr>
          <w:rFonts w:ascii="宋体" w:hAnsi="宋体" w:hint="eastAsia"/>
          <w:szCs w:val="21"/>
        </w:rPr>
        <w:t>制作；</w:t>
      </w:r>
    </w:p>
    <w:p w:rsidR="0083697E" w:rsidRDefault="007D15C1">
      <w:pPr>
        <w:numPr>
          <w:ilvl w:val="1"/>
          <w:numId w:val="1"/>
        </w:numPr>
        <w:rPr>
          <w:rFonts w:ascii="宋体" w:hAnsi="宋体" w:cs="Arial"/>
          <w:szCs w:val="21"/>
        </w:rPr>
      </w:pPr>
      <w:r>
        <w:rPr>
          <w:rFonts w:ascii="宋体" w:hAnsi="宋体" w:hint="eastAsia"/>
          <w:color w:val="000000"/>
          <w:szCs w:val="21"/>
        </w:rPr>
        <w:t>金手指板，如果外形框有重线（中心线不在同一位置上），需要确认哪个外形为基准；</w:t>
      </w:r>
    </w:p>
    <w:p w:rsidR="0083697E" w:rsidRDefault="007D15C1">
      <w:pPr>
        <w:numPr>
          <w:ilvl w:val="0"/>
          <w:numId w:val="1"/>
        </w:numPr>
        <w:rPr>
          <w:rFonts w:ascii="宋体" w:hAnsi="宋体" w:cs="Arial"/>
          <w:b/>
          <w:szCs w:val="21"/>
        </w:rPr>
      </w:pPr>
      <w:r>
        <w:rPr>
          <w:rFonts w:hint="eastAsia"/>
          <w:b/>
          <w:szCs w:val="21"/>
        </w:rPr>
        <w:t>阻焊、字符：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已删除</w:t>
      </w:r>
    </w:p>
    <w:p w:rsidR="0083697E" w:rsidRDefault="007D15C1">
      <w:pPr>
        <w:widowControl/>
        <w:numPr>
          <w:ilvl w:val="1"/>
          <w:numId w:val="1"/>
        </w:numPr>
        <w:rPr>
          <w:rFonts w:ascii="宋体" w:hAnsi="宋体"/>
          <w:color w:val="000000"/>
        </w:rPr>
      </w:pPr>
      <w:r>
        <w:rPr>
          <w:rFonts w:hint="eastAsia"/>
          <w:color w:val="000000"/>
        </w:rPr>
        <w:t>阻焊桥：（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）、插件</w:t>
      </w:r>
      <w:proofErr w:type="gramStart"/>
      <w:r>
        <w:rPr>
          <w:rFonts w:hint="eastAsia"/>
          <w:color w:val="000000"/>
        </w:rPr>
        <w:t>孔之间</w:t>
      </w:r>
      <w:proofErr w:type="gramEnd"/>
      <w:r>
        <w:rPr>
          <w:rFonts w:hint="eastAsia"/>
          <w:color w:val="000000"/>
        </w:rPr>
        <w:t>必须按顾客原稿保证有阻焊桥（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）、</w:t>
      </w:r>
      <w:r>
        <w:rPr>
          <w:rFonts w:hint="eastAsia"/>
          <w:color w:val="000000"/>
        </w:rPr>
        <w:t>SMD</w:t>
      </w:r>
      <w:r>
        <w:rPr>
          <w:rFonts w:hint="eastAsia"/>
          <w:color w:val="000000"/>
        </w:rPr>
        <w:t>周围必须按顾客原稿保证有阻焊桥（包括相同网络、过孔焊盘与</w:t>
      </w:r>
      <w:r>
        <w:rPr>
          <w:rFonts w:hint="eastAsia"/>
          <w:color w:val="000000"/>
        </w:rPr>
        <w:t>SMD</w:t>
      </w:r>
      <w:r>
        <w:rPr>
          <w:rFonts w:hint="eastAsia"/>
          <w:color w:val="000000"/>
        </w:rPr>
        <w:t>之间）（</w:t>
      </w: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）、客户设计为开通窗，按客户原稿，不用确认添加阻焊桥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盘中孔塞孔不允许有绿油帽；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如果客户在贴片之间设计有字符桥，</w:t>
      </w:r>
      <w:proofErr w:type="gramStart"/>
      <w:r>
        <w:rPr>
          <w:rFonts w:ascii="宋体" w:hAnsi="宋体" w:hint="eastAsia"/>
          <w:szCs w:val="21"/>
        </w:rPr>
        <w:t>且贴片</w:t>
      </w:r>
      <w:proofErr w:type="gramEnd"/>
      <w:r>
        <w:rPr>
          <w:rFonts w:ascii="宋体" w:hAnsi="宋体" w:hint="eastAsia"/>
          <w:szCs w:val="21"/>
        </w:rPr>
        <w:t>之间间距小于</w:t>
      </w:r>
      <w:r>
        <w:rPr>
          <w:rFonts w:ascii="宋体" w:hAnsi="宋体" w:hint="eastAsia"/>
          <w:szCs w:val="21"/>
        </w:rPr>
        <w:t>18MIL</w:t>
      </w:r>
      <w:r>
        <w:rPr>
          <w:rFonts w:ascii="宋体" w:hAnsi="宋体" w:hint="eastAsia"/>
          <w:szCs w:val="21"/>
        </w:rPr>
        <w:t>，则允许</w:t>
      </w:r>
      <w:proofErr w:type="gramStart"/>
      <w:r>
        <w:rPr>
          <w:rFonts w:ascii="宋体" w:hAnsi="宋体" w:hint="eastAsia"/>
          <w:szCs w:val="21"/>
        </w:rPr>
        <w:t>削</w:t>
      </w:r>
      <w:proofErr w:type="gramEnd"/>
      <w:r>
        <w:rPr>
          <w:rFonts w:ascii="宋体" w:hAnsi="宋体" w:hint="eastAsia"/>
          <w:szCs w:val="21"/>
        </w:rPr>
        <w:t>字</w:t>
      </w:r>
      <w:r>
        <w:rPr>
          <w:rFonts w:ascii="宋体" w:hAnsi="宋体" w:hint="eastAsia"/>
          <w:szCs w:val="21"/>
        </w:rPr>
        <w:t>符桥，并且接受字符</w:t>
      </w:r>
      <w:proofErr w:type="gramStart"/>
      <w:r>
        <w:rPr>
          <w:rFonts w:ascii="宋体" w:hAnsi="宋体" w:hint="eastAsia"/>
          <w:szCs w:val="21"/>
        </w:rPr>
        <w:t>桥可能印</w:t>
      </w:r>
      <w:proofErr w:type="gramEnd"/>
      <w:r>
        <w:rPr>
          <w:rFonts w:ascii="宋体" w:hAnsi="宋体" w:hint="eastAsia"/>
          <w:szCs w:val="21"/>
        </w:rPr>
        <w:t>不出来；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szCs w:val="21"/>
        </w:rPr>
        <w:lastRenderedPageBreak/>
        <w:t>客户要求阻焊厚度最小</w:t>
      </w:r>
      <w:r>
        <w:rPr>
          <w:rFonts w:ascii="宋体" w:hAnsi="宋体" w:hint="eastAsia"/>
          <w:szCs w:val="21"/>
        </w:rPr>
        <w:t>1MIL</w:t>
      </w:r>
      <w:r>
        <w:rPr>
          <w:rFonts w:ascii="宋体" w:hAnsi="宋体" w:hint="eastAsia"/>
          <w:szCs w:val="21"/>
        </w:rPr>
        <w:t>时，阻焊厚度按照</w:t>
      </w:r>
      <w:r>
        <w:rPr>
          <w:rFonts w:ascii="宋体" w:hAnsi="宋体" w:hint="eastAsia"/>
          <w:szCs w:val="21"/>
        </w:rPr>
        <w:t>IPC</w:t>
      </w:r>
      <w:r>
        <w:rPr>
          <w:rFonts w:ascii="宋体" w:hAnsi="宋体" w:hint="eastAsia"/>
          <w:szCs w:val="21"/>
        </w:rPr>
        <w:t>正常要求制作；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如果顾客定单中要求</w:t>
      </w:r>
      <w:proofErr w:type="gramStart"/>
      <w:r>
        <w:rPr>
          <w:rFonts w:ascii="宋体" w:hAnsi="宋体" w:hint="eastAsia"/>
          <w:szCs w:val="21"/>
        </w:rPr>
        <w:t>过孔开小窗</w:t>
      </w:r>
      <w:proofErr w:type="gramEnd"/>
      <w:r>
        <w:rPr>
          <w:rFonts w:ascii="宋体" w:hAnsi="宋体" w:hint="eastAsia"/>
          <w:szCs w:val="21"/>
        </w:rPr>
        <w:t>时或说明文件要求开小窗时，开窗和要求都是设计的比钻孔大</w:t>
      </w:r>
      <w:r>
        <w:rPr>
          <w:rFonts w:ascii="宋体" w:hAnsi="宋体" w:hint="eastAsia"/>
          <w:szCs w:val="21"/>
        </w:rPr>
        <w:t>4mil,</w:t>
      </w:r>
      <w:r>
        <w:rPr>
          <w:rFonts w:ascii="宋体" w:hAnsi="宋体" w:hint="eastAsia"/>
          <w:szCs w:val="21"/>
        </w:rPr>
        <w:t>且不允许更改，</w:t>
      </w:r>
      <w:proofErr w:type="gramStart"/>
      <w:r>
        <w:rPr>
          <w:rFonts w:ascii="宋体" w:hAnsi="宋体" w:hint="eastAsia"/>
          <w:szCs w:val="21"/>
        </w:rPr>
        <w:t>则工程</w:t>
      </w:r>
      <w:proofErr w:type="gramEnd"/>
      <w:r>
        <w:rPr>
          <w:rFonts w:ascii="宋体" w:hAnsi="宋体" w:hint="eastAsia"/>
          <w:szCs w:val="21"/>
        </w:rPr>
        <w:t>可按照对于</w:t>
      </w:r>
      <w:proofErr w:type="gramStart"/>
      <w:r>
        <w:rPr>
          <w:rFonts w:ascii="宋体" w:hAnsi="宋体" w:hint="eastAsia"/>
          <w:szCs w:val="21"/>
        </w:rPr>
        <w:t>过孔开小窗</w:t>
      </w:r>
      <w:proofErr w:type="gramEnd"/>
      <w:r>
        <w:rPr>
          <w:rFonts w:ascii="宋体" w:hAnsi="宋体" w:hint="eastAsia"/>
          <w:szCs w:val="21"/>
        </w:rPr>
        <w:t>的要求按照我司常规设计：比孔大</w:t>
      </w:r>
      <w:r>
        <w:rPr>
          <w:rFonts w:ascii="宋体" w:hAnsi="宋体" w:hint="eastAsia"/>
          <w:szCs w:val="21"/>
        </w:rPr>
        <w:t>6MIL</w:t>
      </w:r>
      <w:r>
        <w:rPr>
          <w:rFonts w:ascii="宋体" w:hAnsi="宋体" w:hint="eastAsia"/>
          <w:szCs w:val="21"/>
        </w:rPr>
        <w:t>（单边</w:t>
      </w:r>
      <w:r>
        <w:rPr>
          <w:rFonts w:ascii="宋体" w:hAnsi="宋体" w:hint="eastAsia"/>
          <w:szCs w:val="21"/>
        </w:rPr>
        <w:t>3MIL</w:t>
      </w:r>
      <w:r>
        <w:rPr>
          <w:rFonts w:ascii="宋体" w:hAnsi="宋体" w:hint="eastAsia"/>
          <w:szCs w:val="21"/>
        </w:rPr>
        <w:t>）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文件中设计过孔双面开窗</w:t>
      </w:r>
      <w:r>
        <w:rPr>
          <w:rFonts w:ascii="宋体" w:hAnsi="宋体" w:hint="eastAsia"/>
          <w:szCs w:val="21"/>
        </w:rPr>
        <w:t>/</w:t>
      </w:r>
      <w:r>
        <w:rPr>
          <w:rFonts w:ascii="宋体" w:hAnsi="宋体" w:hint="eastAsia"/>
          <w:szCs w:val="21"/>
        </w:rPr>
        <w:t>单面开窗，但是客户说明中要求过</w:t>
      </w:r>
      <w:proofErr w:type="gramStart"/>
      <w:r>
        <w:rPr>
          <w:rFonts w:ascii="宋体" w:hAnsi="宋体" w:hint="eastAsia"/>
          <w:szCs w:val="21"/>
        </w:rPr>
        <w:t>孔按照盖油</w:t>
      </w:r>
      <w:proofErr w:type="gramEnd"/>
      <w:r>
        <w:rPr>
          <w:rFonts w:ascii="宋体" w:hAnsi="宋体" w:hint="eastAsia"/>
          <w:szCs w:val="21"/>
        </w:rPr>
        <w:t>处理，需确认过</w:t>
      </w:r>
      <w:proofErr w:type="gramStart"/>
      <w:r>
        <w:rPr>
          <w:rFonts w:ascii="宋体" w:hAnsi="宋体" w:hint="eastAsia"/>
          <w:szCs w:val="21"/>
        </w:rPr>
        <w:t>孔处理</w:t>
      </w:r>
      <w:proofErr w:type="gramEnd"/>
      <w:r>
        <w:rPr>
          <w:rFonts w:ascii="宋体" w:hAnsi="宋体" w:hint="eastAsia"/>
          <w:szCs w:val="21"/>
        </w:rPr>
        <w:t>方式；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 w:val="18"/>
          <w:szCs w:val="18"/>
        </w:rPr>
        <w:t>无特别说明时，</w:t>
      </w:r>
      <w:proofErr w:type="gramStart"/>
      <w:r>
        <w:rPr>
          <w:rFonts w:ascii="宋体" w:hAnsi="宋体" w:hint="eastAsia"/>
          <w:color w:val="000000"/>
          <w:sz w:val="18"/>
          <w:szCs w:val="18"/>
        </w:rPr>
        <w:t>半塞孔盖</w:t>
      </w:r>
      <w:proofErr w:type="gramEnd"/>
      <w:r>
        <w:rPr>
          <w:rFonts w:ascii="宋体" w:hAnsi="宋体" w:hint="eastAsia"/>
          <w:color w:val="000000"/>
          <w:sz w:val="18"/>
          <w:szCs w:val="18"/>
        </w:rPr>
        <w:t>油面不允许有金圈。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color w:val="000000"/>
          <w:szCs w:val="21"/>
        </w:rPr>
      </w:pPr>
      <w:r>
        <w:rPr>
          <w:color w:val="000000"/>
          <w:szCs w:val="21"/>
        </w:rPr>
        <w:t>BGA</w:t>
      </w:r>
      <w:r>
        <w:rPr>
          <w:rFonts w:hint="eastAsia"/>
          <w:color w:val="000000"/>
          <w:szCs w:val="21"/>
        </w:rPr>
        <w:t>区域阻</w:t>
      </w:r>
      <w:proofErr w:type="gramStart"/>
      <w:r>
        <w:rPr>
          <w:rFonts w:hint="eastAsia"/>
          <w:color w:val="000000"/>
          <w:szCs w:val="21"/>
        </w:rPr>
        <w:t>焊文件</w:t>
      </w:r>
      <w:proofErr w:type="gramEnd"/>
      <w:r>
        <w:rPr>
          <w:rFonts w:hint="eastAsia"/>
          <w:color w:val="000000"/>
          <w:szCs w:val="21"/>
        </w:rPr>
        <w:t>按以下规则制作（顾客制板说明和制板要求中无要求时，如下要求有效）</w:t>
      </w:r>
    </w:p>
    <w:p w:rsidR="0083697E" w:rsidRDefault="007D15C1">
      <w:pPr>
        <w:pStyle w:val="a9"/>
        <w:ind w:left="420" w:firstLine="0"/>
        <w:jc w:val="both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（</w:t>
      </w:r>
      <w:r>
        <w:rPr>
          <w:rFonts w:hint="eastAsia"/>
          <w:color w:val="000000"/>
          <w:sz w:val="21"/>
          <w:szCs w:val="21"/>
        </w:rPr>
        <w:t>1</w:t>
      </w:r>
      <w:r>
        <w:rPr>
          <w:rFonts w:hint="eastAsia"/>
          <w:color w:val="000000"/>
          <w:sz w:val="21"/>
          <w:szCs w:val="21"/>
        </w:rPr>
        <w:t>）</w:t>
      </w:r>
      <w:r>
        <w:rPr>
          <w:color w:val="000000"/>
          <w:sz w:val="21"/>
          <w:szCs w:val="21"/>
        </w:rPr>
        <w:t>BGA</w:t>
      </w:r>
      <w:r>
        <w:rPr>
          <w:rFonts w:ascii="宋体" w:hAnsi="宋体" w:hint="eastAsia"/>
          <w:color w:val="000000"/>
          <w:sz w:val="21"/>
          <w:szCs w:val="21"/>
        </w:rPr>
        <w:t>双面开窗（大窗或小窗或一面大窗一面小窗是否均包含，一种处理方式）</w:t>
      </w:r>
      <w:r>
        <w:rPr>
          <w:rFonts w:ascii="宋体" w:hAnsi="宋体" w:hint="eastAsia"/>
          <w:color w:val="000000"/>
          <w:sz w:val="21"/>
          <w:szCs w:val="21"/>
        </w:rPr>
        <w:t>---</w:t>
      </w:r>
      <w:r>
        <w:rPr>
          <w:rFonts w:ascii="宋体" w:hAnsi="宋体" w:hint="eastAsia"/>
          <w:color w:val="000000"/>
          <w:sz w:val="21"/>
          <w:szCs w:val="21"/>
        </w:rPr>
        <w:t>按照客户原稿做</w:t>
      </w:r>
    </w:p>
    <w:p w:rsidR="0083697E" w:rsidRDefault="007D15C1">
      <w:pPr>
        <w:pStyle w:val="a9"/>
        <w:ind w:left="420" w:firstLine="0"/>
        <w:jc w:val="both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（</w:t>
      </w:r>
      <w:r>
        <w:rPr>
          <w:rFonts w:hint="eastAsia"/>
          <w:color w:val="000000"/>
          <w:sz w:val="21"/>
          <w:szCs w:val="21"/>
        </w:rPr>
        <w:t>2</w:t>
      </w:r>
      <w:r>
        <w:rPr>
          <w:rFonts w:hint="eastAsia"/>
          <w:color w:val="000000"/>
          <w:sz w:val="21"/>
          <w:szCs w:val="21"/>
        </w:rPr>
        <w:t>）</w:t>
      </w:r>
      <w:r>
        <w:rPr>
          <w:color w:val="000000"/>
          <w:sz w:val="21"/>
          <w:szCs w:val="21"/>
        </w:rPr>
        <w:t>BGA</w:t>
      </w:r>
      <w:proofErr w:type="gramStart"/>
      <w:r>
        <w:rPr>
          <w:rFonts w:ascii="宋体" w:hAnsi="宋体" w:hint="eastAsia"/>
          <w:color w:val="000000"/>
          <w:sz w:val="21"/>
          <w:szCs w:val="21"/>
        </w:rPr>
        <w:t>单面盖油</w:t>
      </w:r>
      <w:proofErr w:type="gramEnd"/>
      <w:r>
        <w:rPr>
          <w:rFonts w:ascii="宋体" w:hAnsi="宋体" w:hint="eastAsia"/>
          <w:color w:val="000000"/>
          <w:sz w:val="21"/>
          <w:szCs w:val="21"/>
        </w:rPr>
        <w:t xml:space="preserve"> --- </w:t>
      </w:r>
      <w:proofErr w:type="gramStart"/>
      <w:r>
        <w:rPr>
          <w:rFonts w:ascii="宋体" w:hAnsi="宋体" w:hint="eastAsia"/>
          <w:color w:val="000000"/>
          <w:sz w:val="21"/>
          <w:szCs w:val="21"/>
        </w:rPr>
        <w:t>做半塞孔</w:t>
      </w:r>
      <w:proofErr w:type="gramEnd"/>
      <w:r>
        <w:rPr>
          <w:rFonts w:ascii="宋体" w:hAnsi="宋体" w:hint="eastAsia"/>
          <w:color w:val="000000"/>
          <w:sz w:val="21"/>
          <w:szCs w:val="21"/>
        </w:rPr>
        <w:t>，因为开窗那一面客户很有可能做测点</w:t>
      </w:r>
    </w:p>
    <w:p w:rsidR="0083697E" w:rsidRDefault="007D15C1">
      <w:pPr>
        <w:pStyle w:val="a9"/>
        <w:ind w:left="420" w:firstLine="0"/>
        <w:jc w:val="both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（</w:t>
      </w:r>
      <w:r>
        <w:rPr>
          <w:rFonts w:hint="eastAsia"/>
          <w:color w:val="000000"/>
          <w:sz w:val="21"/>
          <w:szCs w:val="21"/>
        </w:rPr>
        <w:t>3</w:t>
      </w:r>
      <w:r>
        <w:rPr>
          <w:rFonts w:hint="eastAsia"/>
          <w:color w:val="000000"/>
          <w:sz w:val="21"/>
          <w:szCs w:val="21"/>
        </w:rPr>
        <w:t>）</w:t>
      </w:r>
      <w:r>
        <w:rPr>
          <w:color w:val="000000"/>
          <w:sz w:val="21"/>
          <w:szCs w:val="21"/>
        </w:rPr>
        <w:t xml:space="preserve">BGA </w:t>
      </w:r>
      <w:r>
        <w:rPr>
          <w:rFonts w:ascii="宋体" w:hAnsi="宋体" w:hint="eastAsia"/>
          <w:color w:val="000000"/>
          <w:sz w:val="21"/>
          <w:szCs w:val="21"/>
        </w:rPr>
        <w:t>部分开窗，部分盖油，部分单面开窗。</w:t>
      </w:r>
      <w:r>
        <w:rPr>
          <w:rFonts w:ascii="宋体" w:hAnsi="宋体" w:hint="eastAsia"/>
          <w:color w:val="000000"/>
          <w:sz w:val="21"/>
          <w:szCs w:val="21"/>
        </w:rPr>
        <w:t>---</w:t>
      </w:r>
      <w:proofErr w:type="gramStart"/>
      <w:r>
        <w:rPr>
          <w:rFonts w:ascii="宋体" w:hAnsi="宋体" w:hint="eastAsia"/>
          <w:color w:val="000000"/>
          <w:sz w:val="21"/>
          <w:szCs w:val="21"/>
        </w:rPr>
        <w:t>开部分窗</w:t>
      </w:r>
      <w:proofErr w:type="gramEnd"/>
      <w:r>
        <w:rPr>
          <w:rFonts w:ascii="宋体" w:hAnsi="宋体" w:hint="eastAsia"/>
          <w:color w:val="000000"/>
          <w:sz w:val="21"/>
          <w:szCs w:val="21"/>
        </w:rPr>
        <w:t>的就开窗，部分</w:t>
      </w:r>
      <w:proofErr w:type="gramStart"/>
      <w:r>
        <w:rPr>
          <w:rFonts w:ascii="宋体" w:hAnsi="宋体" w:hint="eastAsia"/>
          <w:color w:val="000000"/>
          <w:sz w:val="21"/>
          <w:szCs w:val="21"/>
        </w:rPr>
        <w:t>双面盖油的就做塞孔</w:t>
      </w:r>
      <w:proofErr w:type="gramEnd"/>
      <w:r>
        <w:rPr>
          <w:rFonts w:ascii="宋体" w:hAnsi="宋体" w:hint="eastAsia"/>
          <w:color w:val="000000"/>
          <w:sz w:val="21"/>
          <w:szCs w:val="21"/>
        </w:rPr>
        <w:t>，部分单面开窗的就做半塞</w:t>
      </w:r>
    </w:p>
    <w:p w:rsidR="0083697E" w:rsidRDefault="007D15C1">
      <w:pPr>
        <w:pStyle w:val="a9"/>
        <w:ind w:left="420" w:firstLine="0"/>
        <w:jc w:val="both"/>
        <w:rPr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（</w:t>
      </w:r>
      <w:r>
        <w:rPr>
          <w:rFonts w:hint="eastAsia"/>
          <w:color w:val="000000"/>
          <w:sz w:val="21"/>
          <w:szCs w:val="21"/>
        </w:rPr>
        <w:t>4</w:t>
      </w:r>
      <w:r>
        <w:rPr>
          <w:rFonts w:hint="eastAsia"/>
          <w:color w:val="000000"/>
          <w:sz w:val="21"/>
          <w:szCs w:val="21"/>
        </w:rPr>
        <w:t>）</w:t>
      </w:r>
      <w:r>
        <w:rPr>
          <w:color w:val="000000"/>
          <w:sz w:val="21"/>
          <w:szCs w:val="21"/>
        </w:rPr>
        <w:t>BGA</w:t>
      </w:r>
      <w:r>
        <w:rPr>
          <w:rFonts w:hint="eastAsia"/>
          <w:color w:val="000000"/>
          <w:sz w:val="21"/>
          <w:szCs w:val="21"/>
        </w:rPr>
        <w:t>双面盖油，过</w:t>
      </w:r>
      <w:proofErr w:type="gramStart"/>
      <w:r>
        <w:rPr>
          <w:rFonts w:hint="eastAsia"/>
          <w:color w:val="000000"/>
          <w:sz w:val="21"/>
          <w:szCs w:val="21"/>
        </w:rPr>
        <w:t>孔</w:t>
      </w:r>
      <w:r>
        <w:rPr>
          <w:rFonts w:hint="eastAsia"/>
          <w:sz w:val="21"/>
          <w:szCs w:val="21"/>
        </w:rPr>
        <w:t>作塞</w:t>
      </w:r>
      <w:proofErr w:type="gramEnd"/>
      <w:r>
        <w:rPr>
          <w:rFonts w:hint="eastAsia"/>
          <w:sz w:val="21"/>
          <w:szCs w:val="21"/>
        </w:rPr>
        <w:t>孔处理。</w:t>
      </w:r>
    </w:p>
    <w:p w:rsidR="0083697E" w:rsidRDefault="007D15C1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）如阻焊开窗按我司正常能力补偿后，不能保证</w:t>
      </w:r>
      <w:proofErr w:type="gramStart"/>
      <w:r>
        <w:rPr>
          <w:rFonts w:hint="eastAsia"/>
          <w:szCs w:val="21"/>
        </w:rPr>
        <w:t>阻焊桥时</w:t>
      </w:r>
      <w:proofErr w:type="gramEnd"/>
      <w:r>
        <w:rPr>
          <w:rFonts w:hint="eastAsia"/>
          <w:szCs w:val="21"/>
        </w:rPr>
        <w:t>，需</w:t>
      </w:r>
      <w:r>
        <w:rPr>
          <w:szCs w:val="21"/>
        </w:rPr>
        <w:t>EQ</w:t>
      </w:r>
      <w:r>
        <w:rPr>
          <w:rFonts w:hint="eastAsia"/>
          <w:szCs w:val="21"/>
        </w:rPr>
        <w:t>与客户确认，不能直接删除阻焊桥。</w:t>
      </w:r>
    </w:p>
    <w:p w:rsidR="0083697E" w:rsidRDefault="007D15C1">
      <w:pPr>
        <w:rPr>
          <w:szCs w:val="21"/>
        </w:rPr>
      </w:pPr>
      <w:r>
        <w:rPr>
          <w:rFonts w:hint="eastAsia"/>
          <w:szCs w:val="21"/>
        </w:rPr>
        <w:t xml:space="preserve">     (6) </w:t>
      </w:r>
      <w:r>
        <w:rPr>
          <w:rFonts w:hint="eastAsia"/>
          <w:color w:val="000000"/>
          <w:szCs w:val="21"/>
        </w:rPr>
        <w:t>当客户设计</w:t>
      </w:r>
      <w:r>
        <w:rPr>
          <w:color w:val="000000"/>
          <w:szCs w:val="21"/>
        </w:rPr>
        <w:t>BGA</w:t>
      </w:r>
      <w:r>
        <w:rPr>
          <w:rFonts w:hint="eastAsia"/>
          <w:color w:val="000000"/>
          <w:szCs w:val="21"/>
        </w:rPr>
        <w:t>阻焊开窗比</w:t>
      </w:r>
      <w:r>
        <w:rPr>
          <w:color w:val="000000"/>
          <w:szCs w:val="21"/>
        </w:rPr>
        <w:t>BGA</w:t>
      </w:r>
      <w:r>
        <w:rPr>
          <w:rFonts w:hint="eastAsia"/>
          <w:color w:val="000000"/>
          <w:szCs w:val="21"/>
        </w:rPr>
        <w:t>小或等大时，如工程需要更改为正常阻焊开窗，需与客户确认</w:t>
      </w:r>
    </w:p>
    <w:p w:rsidR="0083697E" w:rsidRDefault="007D15C1">
      <w:pPr>
        <w:rPr>
          <w:rFonts w:ascii="宋体" w:hAnsi="宋体" w:cs="Arial"/>
          <w:b/>
          <w:color w:val="000000"/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color w:val="000000"/>
          <w:szCs w:val="21"/>
        </w:rPr>
        <w:t xml:space="preserve">10) </w:t>
      </w:r>
      <w:r>
        <w:rPr>
          <w:rFonts w:hint="eastAsia"/>
          <w:color w:val="000000"/>
          <w:szCs w:val="21"/>
        </w:rPr>
        <w:t>设计有字符上大金面或</w:t>
      </w:r>
      <w:proofErr w:type="gramStart"/>
      <w:r>
        <w:rPr>
          <w:rFonts w:hint="eastAsia"/>
          <w:color w:val="000000"/>
          <w:szCs w:val="21"/>
        </w:rPr>
        <w:t>大锡面</w:t>
      </w:r>
      <w:proofErr w:type="gramEnd"/>
      <w:r>
        <w:rPr>
          <w:rFonts w:hint="eastAsia"/>
          <w:color w:val="000000"/>
          <w:szCs w:val="21"/>
        </w:rPr>
        <w:t>，且客户没有特殊说明时，需发</w:t>
      </w:r>
      <w:r>
        <w:rPr>
          <w:rFonts w:hint="eastAsia"/>
          <w:color w:val="000000"/>
          <w:szCs w:val="21"/>
        </w:rPr>
        <w:t>EQ</w:t>
      </w:r>
      <w:r>
        <w:rPr>
          <w:rFonts w:hint="eastAsia"/>
          <w:color w:val="000000"/>
          <w:szCs w:val="21"/>
        </w:rPr>
        <w:t>确认是否异常</w:t>
      </w:r>
      <w:r>
        <w:rPr>
          <w:rFonts w:hint="eastAsia"/>
          <w:color w:val="000000"/>
          <w:szCs w:val="21"/>
        </w:rPr>
        <w:t>(</w:t>
      </w:r>
      <w:r>
        <w:rPr>
          <w:rFonts w:hint="eastAsia"/>
          <w:color w:val="000000"/>
          <w:szCs w:val="21"/>
        </w:rPr>
        <w:t>包括相同网络</w:t>
      </w:r>
      <w:r>
        <w:rPr>
          <w:rFonts w:hint="eastAsia"/>
          <w:color w:val="000000"/>
          <w:szCs w:val="21"/>
        </w:rPr>
        <w:t>)</w:t>
      </w:r>
    </w:p>
    <w:p w:rsidR="0083697E" w:rsidRDefault="007D15C1">
      <w:pPr>
        <w:numPr>
          <w:ilvl w:val="0"/>
          <w:numId w:val="1"/>
        </w:numPr>
        <w:rPr>
          <w:rFonts w:ascii="宋体" w:hAnsi="宋体" w:cs="Arial"/>
          <w:b/>
          <w:szCs w:val="21"/>
        </w:rPr>
      </w:pPr>
      <w:r>
        <w:rPr>
          <w:rFonts w:hint="eastAsia"/>
          <w:b/>
          <w:szCs w:val="21"/>
        </w:rPr>
        <w:t>外形、拼板：</w:t>
      </w:r>
    </w:p>
    <w:p w:rsidR="0083697E" w:rsidRDefault="007D15C1">
      <w:pPr>
        <w:numPr>
          <w:ilvl w:val="1"/>
          <w:numId w:val="1"/>
        </w:numPr>
        <w:rPr>
          <w:rFonts w:ascii="宋体" w:hAnsi="宋体" w:cs="Arial"/>
          <w:color w:val="000000"/>
          <w:szCs w:val="21"/>
        </w:rPr>
      </w:pPr>
      <w:r>
        <w:rPr>
          <w:rFonts w:ascii="宋体" w:hAnsi="宋体" w:hint="eastAsia"/>
          <w:szCs w:val="21"/>
        </w:rPr>
        <w:t>当顾客在文件中有如下英文</w:t>
      </w:r>
      <w:r>
        <w:rPr>
          <w:rFonts w:ascii="宋体" w:hAnsi="宋体" w:hint="eastAsia"/>
          <w:color w:val="000000"/>
          <w:szCs w:val="21"/>
        </w:rPr>
        <w:t>（</w:t>
      </w:r>
      <w:r>
        <w:rPr>
          <w:rFonts w:ascii="宋体" w:hAnsi="宋体" w:hint="eastAsia"/>
          <w:color w:val="000000"/>
          <w:szCs w:val="21"/>
        </w:rPr>
        <w:t xml:space="preserve">Cut out </w:t>
      </w:r>
      <w:r>
        <w:rPr>
          <w:rFonts w:ascii="宋体" w:hAnsi="宋体"/>
          <w:color w:val="000000"/>
          <w:szCs w:val="21"/>
        </w:rPr>
        <w:t>and</w:t>
      </w:r>
      <w:r>
        <w:rPr>
          <w:rFonts w:ascii="宋体" w:hAnsi="宋体" w:hint="eastAsia"/>
          <w:color w:val="000000"/>
          <w:szCs w:val="21"/>
        </w:rPr>
        <w:t xml:space="preserve"> keep a material on a </w:t>
      </w:r>
      <w:proofErr w:type="spellStart"/>
      <w:r>
        <w:rPr>
          <w:rFonts w:ascii="宋体" w:hAnsi="宋体" w:hint="eastAsia"/>
          <w:color w:val="000000"/>
          <w:szCs w:val="21"/>
        </w:rPr>
        <w:t>framework,after</w:t>
      </w:r>
      <w:proofErr w:type="spellEnd"/>
      <w:r>
        <w:rPr>
          <w:rFonts w:ascii="宋体" w:hAnsi="宋体" w:hint="eastAsia"/>
          <w:color w:val="000000"/>
          <w:szCs w:val="21"/>
        </w:rPr>
        <w:t xml:space="preserve"> milling</w:t>
      </w:r>
      <w:r>
        <w:rPr>
          <w:rFonts w:ascii="宋体" w:hAnsi="宋体"/>
          <w:color w:val="000000"/>
          <w:szCs w:val="21"/>
        </w:rPr>
        <w:t>）</w:t>
      </w:r>
      <w:r>
        <w:rPr>
          <w:rFonts w:ascii="宋体" w:hAnsi="宋体" w:hint="eastAsia"/>
          <w:color w:val="000000"/>
          <w:szCs w:val="21"/>
        </w:rPr>
        <w:t>要求时，则代表此区域不能完全</w:t>
      </w:r>
      <w:proofErr w:type="gramStart"/>
      <w:r>
        <w:rPr>
          <w:rFonts w:ascii="宋体" w:hAnsi="宋体" w:hint="eastAsia"/>
          <w:color w:val="000000"/>
          <w:szCs w:val="21"/>
        </w:rPr>
        <w:t>铣</w:t>
      </w:r>
      <w:proofErr w:type="gramEnd"/>
      <w:r>
        <w:rPr>
          <w:rFonts w:ascii="宋体" w:hAnsi="宋体" w:hint="eastAsia"/>
          <w:color w:val="000000"/>
          <w:szCs w:val="21"/>
        </w:rPr>
        <w:t>空，</w:t>
      </w:r>
      <w:r>
        <w:rPr>
          <w:rFonts w:ascii="宋体" w:hAnsi="宋体" w:hint="eastAsia"/>
          <w:color w:val="000000"/>
          <w:szCs w:val="21"/>
        </w:rPr>
        <w:t>CAM</w:t>
      </w:r>
      <w:r>
        <w:rPr>
          <w:rFonts w:ascii="宋体" w:hAnsi="宋体" w:hint="eastAsia"/>
          <w:color w:val="000000"/>
          <w:szCs w:val="21"/>
        </w:rPr>
        <w:t>制作参见“</w:t>
      </w:r>
      <w:r>
        <w:rPr>
          <w:rFonts w:ascii="宋体" w:hAnsi="宋体" w:hint="eastAsia"/>
          <w:color w:val="000000"/>
          <w:szCs w:val="21"/>
        </w:rPr>
        <w:t>V005</w:t>
      </w:r>
      <w:r>
        <w:rPr>
          <w:rFonts w:ascii="宋体" w:hAnsi="宋体" w:hint="eastAsia"/>
          <w:color w:val="000000"/>
          <w:szCs w:val="21"/>
        </w:rPr>
        <w:t>外形制作样式”示意图制作：</w:t>
      </w:r>
    </w:p>
    <w:p w:rsidR="0083697E" w:rsidRDefault="007D15C1">
      <w:pPr>
        <w:ind w:leftChars="200" w:left="420" w:firstLineChars="150" w:firstLine="315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        </w:t>
      </w:r>
      <w:r>
        <w:rPr>
          <w:rFonts w:ascii="宋体" w:hAnsi="宋体"/>
          <w:color w:val="000000"/>
          <w:szCs w:val="21"/>
        </w:rPr>
        <w:object w:dxaOrig="2586" w:dyaOrig="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5.75pt" o:ole="">
            <v:imagedata r:id="rId7" o:title=""/>
          </v:shape>
          <o:OLEObject Type="Embed" ProgID="Package" ShapeID="_x0000_i1025" DrawAspect="Content" ObjectID="_1792995324" r:id="rId8"/>
        </w:object>
      </w:r>
      <w:r>
        <w:rPr>
          <w:rFonts w:ascii="宋体" w:hAnsi="宋体" w:hint="eastAsia"/>
          <w:color w:val="000000"/>
          <w:szCs w:val="21"/>
        </w:rPr>
        <w:t xml:space="preserve">  </w:t>
      </w:r>
      <w:r>
        <w:rPr>
          <w:rFonts w:ascii="宋体" w:hAnsi="宋体"/>
          <w:color w:val="000000"/>
          <w:szCs w:val="21"/>
        </w:rPr>
        <w:object w:dxaOrig="2525" w:dyaOrig="888">
          <v:shape id="_x0000_i1026" type="#_x0000_t75" style="width:126pt;height:44.25pt" o:ole="">
            <v:imagedata r:id="rId9" o:title=""/>
          </v:shape>
          <o:OLEObject Type="Embed" ProgID="Package" ShapeID="_x0000_i1026" DrawAspect="Content" ObjectID="_1792995325" r:id="rId10"/>
        </w:object>
      </w:r>
    </w:p>
    <w:p w:rsidR="0083697E" w:rsidRDefault="007D15C1">
      <w:pPr>
        <w:numPr>
          <w:ilvl w:val="1"/>
          <w:numId w:val="1"/>
        </w:numPr>
        <w:ind w:left="786"/>
        <w:rPr>
          <w:rFonts w:ascii="宋体" w:hAnsi="宋体"/>
          <w:color w:val="000000"/>
          <w:szCs w:val="21"/>
        </w:rPr>
      </w:pPr>
      <w:r>
        <w:rPr>
          <w:rFonts w:hint="eastAsia"/>
          <w:szCs w:val="21"/>
        </w:rPr>
        <w:t>顾客无要求时，板厚≤</w:t>
      </w:r>
      <w:r>
        <w:rPr>
          <w:rFonts w:hint="eastAsia"/>
          <w:szCs w:val="21"/>
        </w:rPr>
        <w:t>0.6mm</w:t>
      </w:r>
      <w:r>
        <w:rPr>
          <w:rFonts w:hint="eastAsia"/>
          <w:szCs w:val="21"/>
        </w:rPr>
        <w:t>时，不允许</w:t>
      </w:r>
      <w:r>
        <w:rPr>
          <w:rFonts w:hint="eastAsia"/>
          <w:szCs w:val="21"/>
        </w:rPr>
        <w:t>V-Cut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0.6mm</w:t>
      </w:r>
      <w:r>
        <w:rPr>
          <w:rFonts w:hint="eastAsia"/>
          <w:szCs w:val="21"/>
        </w:rPr>
        <w:t>＜板厚≤</w:t>
      </w:r>
      <w:r>
        <w:rPr>
          <w:rFonts w:hint="eastAsia"/>
          <w:szCs w:val="21"/>
        </w:rPr>
        <w:t>1.0mm</w:t>
      </w:r>
      <w:r>
        <w:rPr>
          <w:rFonts w:hint="eastAsia"/>
          <w:szCs w:val="21"/>
        </w:rPr>
        <w:t>时，</w:t>
      </w:r>
      <w:r>
        <w:rPr>
          <w:rFonts w:hint="eastAsia"/>
          <w:szCs w:val="21"/>
        </w:rPr>
        <w:t>V-Cut</w:t>
      </w:r>
      <w:proofErr w:type="gramStart"/>
      <w:r>
        <w:rPr>
          <w:rFonts w:hint="eastAsia"/>
          <w:szCs w:val="21"/>
        </w:rPr>
        <w:t>余厚为</w:t>
      </w:r>
      <w:proofErr w:type="gramEnd"/>
      <w:r>
        <w:rPr>
          <w:rFonts w:hint="eastAsia"/>
          <w:szCs w:val="21"/>
        </w:rPr>
        <w:t>0.35</w:t>
      </w:r>
      <w:r>
        <w:rPr>
          <w:rFonts w:hint="eastAsia"/>
          <w:szCs w:val="21"/>
        </w:rPr>
        <w:t>±</w:t>
      </w:r>
      <w:r>
        <w:rPr>
          <w:rFonts w:hint="eastAsia"/>
          <w:szCs w:val="21"/>
        </w:rPr>
        <w:t>0.1mm</w:t>
      </w:r>
      <w:r>
        <w:rPr>
          <w:rFonts w:hint="eastAsia"/>
          <w:szCs w:val="21"/>
        </w:rPr>
        <w:t>；板厚＞</w:t>
      </w:r>
      <w:r>
        <w:rPr>
          <w:rFonts w:hint="eastAsia"/>
          <w:szCs w:val="21"/>
        </w:rPr>
        <w:t>1.0mm</w:t>
      </w:r>
      <w:r>
        <w:rPr>
          <w:rFonts w:hint="eastAsia"/>
          <w:szCs w:val="21"/>
        </w:rPr>
        <w:t>时，</w:t>
      </w:r>
      <w:r>
        <w:rPr>
          <w:rFonts w:hint="eastAsia"/>
          <w:szCs w:val="21"/>
        </w:rPr>
        <w:t>V-Cut</w:t>
      </w:r>
      <w:proofErr w:type="gramStart"/>
      <w:r>
        <w:rPr>
          <w:rFonts w:hint="eastAsia"/>
          <w:szCs w:val="21"/>
        </w:rPr>
        <w:t>余厚为</w:t>
      </w:r>
      <w:proofErr w:type="gramEnd"/>
      <w:r>
        <w:rPr>
          <w:rFonts w:hint="eastAsia"/>
          <w:szCs w:val="21"/>
        </w:rPr>
        <w:t>0.4</w:t>
      </w:r>
      <w:r>
        <w:rPr>
          <w:rFonts w:hint="eastAsia"/>
          <w:szCs w:val="21"/>
        </w:rPr>
        <w:t>±</w:t>
      </w:r>
      <w:r>
        <w:rPr>
          <w:rFonts w:hint="eastAsia"/>
          <w:szCs w:val="21"/>
        </w:rPr>
        <w:t>0.1mm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V-Cut</w:t>
      </w:r>
      <w:r>
        <w:rPr>
          <w:rFonts w:hint="eastAsia"/>
          <w:szCs w:val="21"/>
        </w:rPr>
        <w:t>角度为</w:t>
      </w:r>
      <w:r>
        <w:rPr>
          <w:rFonts w:hint="eastAsia"/>
          <w:szCs w:val="21"/>
        </w:rPr>
        <w:t>30</w:t>
      </w:r>
      <w:r>
        <w:rPr>
          <w:rFonts w:hint="eastAsia"/>
          <w:szCs w:val="21"/>
        </w:rPr>
        <w:t>°</w:t>
      </w:r>
      <w:r>
        <w:rPr>
          <w:rFonts w:hint="eastAsia"/>
          <w:szCs w:val="21"/>
        </w:rPr>
        <w:t>+/-5</w:t>
      </w:r>
      <w:r>
        <w:rPr>
          <w:rFonts w:hint="eastAsia"/>
          <w:szCs w:val="21"/>
        </w:rPr>
        <w:t>°</w:t>
      </w:r>
      <w:r>
        <w:rPr>
          <w:rFonts w:ascii="宋体" w:hAnsi="宋体" w:hint="eastAsia"/>
          <w:szCs w:val="21"/>
        </w:rPr>
        <w:t>；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szCs w:val="21"/>
        </w:rPr>
        <w:t>部分订单要求外形公差</w:t>
      </w:r>
      <w:r>
        <w:rPr>
          <w:rFonts w:ascii="宋体" w:hAnsi="宋体" w:hint="eastAsia"/>
          <w:szCs w:val="21"/>
        </w:rPr>
        <w:t>+/-3MIL</w:t>
      </w:r>
      <w:r>
        <w:rPr>
          <w:rFonts w:ascii="宋体" w:hAnsi="宋体" w:hint="eastAsia"/>
          <w:szCs w:val="21"/>
        </w:rPr>
        <w:t>，我司正常能力制作无法达到：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，</w:t>
      </w:r>
      <w:proofErr w:type="gramStart"/>
      <w:r>
        <w:rPr>
          <w:rFonts w:ascii="宋体" w:hAnsi="宋体" w:hint="eastAsia"/>
          <w:szCs w:val="21"/>
        </w:rPr>
        <w:t>对于非包边板</w:t>
      </w:r>
      <w:proofErr w:type="gramEnd"/>
      <w:r>
        <w:rPr>
          <w:rFonts w:ascii="宋体" w:hAnsi="宋体" w:hint="eastAsia"/>
          <w:szCs w:val="21"/>
        </w:rPr>
        <w:t>，外形</w:t>
      </w:r>
      <w:proofErr w:type="gramStart"/>
      <w:r>
        <w:rPr>
          <w:rFonts w:ascii="宋体" w:hAnsi="宋体" w:hint="eastAsia"/>
          <w:szCs w:val="21"/>
        </w:rPr>
        <w:t>公差超</w:t>
      </w:r>
      <w:proofErr w:type="gramEnd"/>
      <w:r>
        <w:rPr>
          <w:rFonts w:ascii="宋体" w:hAnsi="宋体" w:hint="eastAsia"/>
          <w:szCs w:val="21"/>
        </w:rPr>
        <w:t>能力的按照我司极限能力</w:t>
      </w:r>
      <w:r>
        <w:rPr>
          <w:rFonts w:ascii="宋体" w:hAnsi="宋体" w:hint="eastAsia"/>
          <w:szCs w:val="21"/>
        </w:rPr>
        <w:t>+/-4MIL</w:t>
      </w:r>
      <w:r>
        <w:rPr>
          <w:rFonts w:ascii="宋体" w:hAnsi="宋体" w:hint="eastAsia"/>
          <w:szCs w:val="21"/>
        </w:rPr>
        <w:t>制作；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，对于包边板，外形</w:t>
      </w:r>
      <w:proofErr w:type="gramStart"/>
      <w:r>
        <w:rPr>
          <w:rFonts w:ascii="宋体" w:hAnsi="宋体" w:hint="eastAsia"/>
          <w:szCs w:val="21"/>
        </w:rPr>
        <w:t>公差超</w:t>
      </w:r>
      <w:proofErr w:type="gramEnd"/>
      <w:r>
        <w:rPr>
          <w:rFonts w:ascii="宋体" w:hAnsi="宋体" w:hint="eastAsia"/>
          <w:szCs w:val="21"/>
        </w:rPr>
        <w:t>能力按照我司极限能力</w:t>
      </w:r>
      <w:r>
        <w:rPr>
          <w:rFonts w:ascii="宋体" w:hAnsi="宋体" w:hint="eastAsia"/>
          <w:szCs w:val="21"/>
        </w:rPr>
        <w:t>+/-5MIL</w:t>
      </w:r>
      <w:r>
        <w:rPr>
          <w:rFonts w:ascii="宋体" w:hAnsi="宋体" w:hint="eastAsia"/>
          <w:szCs w:val="21"/>
        </w:rPr>
        <w:t>控制；</w:t>
      </w:r>
    </w:p>
    <w:p w:rsidR="0083697E" w:rsidRDefault="0083697E">
      <w:pPr>
        <w:rPr>
          <w:b/>
          <w:szCs w:val="21"/>
        </w:rPr>
      </w:pPr>
    </w:p>
    <w:p w:rsidR="0083697E" w:rsidRDefault="007D15C1">
      <w:pPr>
        <w:numPr>
          <w:ilvl w:val="0"/>
          <w:numId w:val="1"/>
        </w:numPr>
        <w:rPr>
          <w:rFonts w:ascii="宋体" w:hAnsi="宋体" w:cs="Arial"/>
          <w:b/>
          <w:szCs w:val="21"/>
        </w:rPr>
      </w:pPr>
      <w:r>
        <w:rPr>
          <w:rFonts w:ascii="宋体" w:hAnsi="宋体" w:hint="eastAsia"/>
          <w:b/>
          <w:szCs w:val="21"/>
        </w:rPr>
        <w:t>其他</w:t>
      </w:r>
      <w:r>
        <w:rPr>
          <w:rFonts w:hint="eastAsia"/>
          <w:b/>
          <w:szCs w:val="21"/>
        </w:rPr>
        <w:t>：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当引用</w:t>
      </w:r>
      <w:r>
        <w:rPr>
          <w:rFonts w:ascii="宋体" w:hAnsi="宋体" w:hint="eastAsia"/>
          <w:color w:val="000000"/>
          <w:szCs w:val="21"/>
        </w:rPr>
        <w:t>V155</w:t>
      </w:r>
      <w:r>
        <w:rPr>
          <w:rFonts w:ascii="宋体" w:hAnsi="宋体" w:hint="eastAsia"/>
          <w:color w:val="000000"/>
          <w:szCs w:val="21"/>
        </w:rPr>
        <w:t>或</w:t>
      </w:r>
      <w:r>
        <w:rPr>
          <w:rFonts w:ascii="宋体" w:hAnsi="宋体" w:hint="eastAsia"/>
          <w:color w:val="000000"/>
          <w:szCs w:val="21"/>
        </w:rPr>
        <w:t>V2N6</w:t>
      </w:r>
      <w:r>
        <w:rPr>
          <w:rFonts w:ascii="宋体" w:hAnsi="宋体" w:hint="eastAsia"/>
          <w:color w:val="000000"/>
          <w:szCs w:val="21"/>
        </w:rPr>
        <w:t>或</w:t>
      </w:r>
      <w:r>
        <w:rPr>
          <w:rFonts w:ascii="宋体" w:hAnsi="宋体" w:hint="eastAsia"/>
          <w:color w:val="000000"/>
          <w:szCs w:val="21"/>
        </w:rPr>
        <w:t>V2ME</w:t>
      </w:r>
      <w:r>
        <w:rPr>
          <w:rFonts w:ascii="宋体" w:hAnsi="宋体" w:hint="eastAsia"/>
          <w:color w:val="000000"/>
          <w:szCs w:val="21"/>
        </w:rPr>
        <w:t>或</w:t>
      </w:r>
      <w:r>
        <w:rPr>
          <w:rFonts w:ascii="宋体" w:hAnsi="宋体" w:hint="eastAsia"/>
          <w:color w:val="000000"/>
          <w:szCs w:val="21"/>
        </w:rPr>
        <w:t>V2UG</w:t>
      </w:r>
      <w:r>
        <w:rPr>
          <w:rFonts w:ascii="宋体" w:hAnsi="宋体" w:hint="eastAsia"/>
          <w:color w:val="000000"/>
          <w:szCs w:val="21"/>
        </w:rPr>
        <w:t>全套资料时，即为按引用型号的</w:t>
      </w:r>
      <w:r>
        <w:rPr>
          <w:rFonts w:ascii="宋体" w:hAnsi="宋体"/>
          <w:color w:val="000000"/>
          <w:szCs w:val="21"/>
        </w:rPr>
        <w:t>NOPE</w:t>
      </w:r>
      <w:r>
        <w:rPr>
          <w:rFonts w:ascii="宋体" w:hAnsi="宋体" w:hint="eastAsia"/>
          <w:color w:val="000000"/>
          <w:szCs w:val="21"/>
        </w:rPr>
        <w:t>单制作，</w:t>
      </w:r>
      <w:r>
        <w:rPr>
          <w:rFonts w:ascii="宋体" w:hAnsi="宋体" w:hint="eastAsia"/>
          <w:color w:val="000000"/>
          <w:szCs w:val="21"/>
        </w:rPr>
        <w:t>其他不做任何更改；</w:t>
      </w:r>
    </w:p>
    <w:p w:rsidR="0083697E" w:rsidRDefault="007D15C1">
      <w:pPr>
        <w:numPr>
          <w:ilvl w:val="1"/>
          <w:numId w:val="1"/>
        </w:numPr>
        <w:rPr>
          <w:rFonts w:ascii="宋体" w:hAnsi="宋体"/>
          <w:color w:val="000000"/>
          <w:szCs w:val="21"/>
        </w:rPr>
      </w:pPr>
      <w:r>
        <w:rPr>
          <w:rFonts w:ascii="宋体" w:hAnsi="宋体" w:cs="Arial" w:hint="eastAsia"/>
          <w:szCs w:val="21"/>
        </w:rPr>
        <w:t>对于客户要求</w:t>
      </w:r>
      <w:r>
        <w:rPr>
          <w:rFonts w:ascii="宋体" w:hAnsi="宋体" w:cs="Arial" w:hint="eastAsia"/>
          <w:szCs w:val="21"/>
        </w:rPr>
        <w:t xml:space="preserve">twist and bow </w:t>
      </w:r>
      <w:r>
        <w:rPr>
          <w:rFonts w:ascii="宋体" w:hAnsi="宋体" w:cs="Arial" w:hint="eastAsia"/>
          <w:szCs w:val="21"/>
        </w:rPr>
        <w:t>≤</w:t>
      </w:r>
      <w:r>
        <w:rPr>
          <w:rFonts w:ascii="宋体" w:hAnsi="宋体" w:cs="Arial" w:hint="eastAsia"/>
          <w:szCs w:val="21"/>
        </w:rPr>
        <w:t>0.75%(</w:t>
      </w:r>
      <w:r>
        <w:rPr>
          <w:rFonts w:ascii="宋体" w:hAnsi="宋体" w:cs="Arial" w:hint="eastAsia"/>
          <w:szCs w:val="21"/>
        </w:rPr>
        <w:t>例：客户要求≤</w:t>
      </w:r>
      <w:r>
        <w:rPr>
          <w:rFonts w:ascii="宋体" w:hAnsi="宋体" w:cs="Arial" w:hint="eastAsia"/>
          <w:szCs w:val="21"/>
        </w:rPr>
        <w:t>0.5%),</w:t>
      </w:r>
      <w:r>
        <w:rPr>
          <w:rFonts w:ascii="宋体" w:hAnsi="宋体" w:cs="Arial" w:hint="eastAsia"/>
          <w:szCs w:val="21"/>
        </w:rPr>
        <w:t>均按≤</w:t>
      </w:r>
      <w:r>
        <w:rPr>
          <w:rFonts w:ascii="宋体" w:hAnsi="宋体" w:cs="Arial" w:hint="eastAsia"/>
          <w:szCs w:val="21"/>
        </w:rPr>
        <w:t>0.75%</w:t>
      </w:r>
      <w:r>
        <w:rPr>
          <w:rFonts w:ascii="宋体" w:hAnsi="宋体" w:cs="Arial" w:hint="eastAsia"/>
          <w:szCs w:val="21"/>
        </w:rPr>
        <w:t>控制而不再确认；</w:t>
      </w:r>
    </w:p>
    <w:p w:rsidR="0083697E" w:rsidRDefault="007D15C1">
      <w:pPr>
        <w:numPr>
          <w:ilvl w:val="1"/>
          <w:numId w:val="1"/>
        </w:numPr>
        <w:rPr>
          <w:rFonts w:ascii="宋体" w:hAnsi="宋体" w:cs="Arial"/>
          <w:szCs w:val="21"/>
        </w:rPr>
      </w:pPr>
      <w:r>
        <w:rPr>
          <w:rFonts w:ascii="宋体" w:hAnsi="宋体" w:cs="Arial" w:hint="eastAsia"/>
          <w:szCs w:val="21"/>
        </w:rPr>
        <w:t>如果客户没有标注公差，或公差标注为：</w:t>
      </w:r>
      <w:r>
        <w:rPr>
          <w:rFonts w:ascii="宋体" w:hAnsi="宋体" w:cs="Arial" w:hint="eastAsia"/>
          <w:szCs w:val="21"/>
        </w:rPr>
        <w:t>B</w:t>
      </w:r>
      <w:r>
        <w:rPr>
          <w:rFonts w:ascii="宋体" w:hAnsi="宋体" w:cs="Arial" w:hint="eastAsia"/>
          <w:szCs w:val="21"/>
        </w:rPr>
        <w:t>‖</w:t>
      </w:r>
      <w:r>
        <w:rPr>
          <w:rFonts w:ascii="宋体" w:hAnsi="宋体" w:cs="Arial" w:hint="eastAsia"/>
          <w:szCs w:val="21"/>
        </w:rPr>
        <w:t>B</w:t>
      </w:r>
      <w:r>
        <w:rPr>
          <w:rFonts w:ascii="宋体" w:hAnsi="宋体" w:cs="Arial" w:hint="eastAsia"/>
          <w:szCs w:val="21"/>
        </w:rPr>
        <w:t>的，公差按我司能力制作（</w:t>
      </w:r>
      <w:r>
        <w:rPr>
          <w:rFonts w:ascii="宋体" w:hAnsi="宋体" w:cs="Arial"/>
          <w:szCs w:val="21"/>
        </w:rPr>
        <w:t xml:space="preserve">PTH +/-3mil. NPTH +/- 2mil. </w:t>
      </w:r>
      <w:r>
        <w:rPr>
          <w:rFonts w:ascii="宋体" w:hAnsi="宋体" w:cs="Arial" w:hint="eastAsia"/>
          <w:szCs w:val="21"/>
        </w:rPr>
        <w:t>Routing +/-6mils</w:t>
      </w:r>
      <w:r>
        <w:rPr>
          <w:rFonts w:ascii="宋体" w:hAnsi="宋体" w:cs="Arial" w:hint="eastAsia"/>
          <w:szCs w:val="21"/>
          <w:lang w:val="en-GB"/>
        </w:rPr>
        <w:t>）</w:t>
      </w:r>
      <w:r>
        <w:rPr>
          <w:rFonts w:ascii="宋体" w:hAnsi="宋体" w:cs="Arial" w:hint="eastAsia"/>
          <w:szCs w:val="21"/>
        </w:rPr>
        <w:t>。客户标注不明确或有矛盾的地方需要与客户确认；</w:t>
      </w:r>
    </w:p>
    <w:p w:rsidR="0083697E" w:rsidRDefault="007D15C1">
      <w:pPr>
        <w:numPr>
          <w:ilvl w:val="1"/>
          <w:numId w:val="1"/>
        </w:numPr>
        <w:rPr>
          <w:rFonts w:ascii="宋体" w:hAnsi="宋体" w:cs="Arial"/>
          <w:szCs w:val="21"/>
        </w:rPr>
      </w:pPr>
      <w:r>
        <w:rPr>
          <w:rFonts w:ascii="宋体" w:hAnsi="宋体" w:hint="eastAsia"/>
          <w:szCs w:val="21"/>
        </w:rPr>
        <w:t>孔符图或者</w:t>
      </w:r>
      <w:r>
        <w:rPr>
          <w:rFonts w:ascii="宋体" w:hAnsi="宋体" w:hint="eastAsia"/>
          <w:szCs w:val="21"/>
        </w:rPr>
        <w:t>PDF</w:t>
      </w:r>
      <w:r>
        <w:rPr>
          <w:rFonts w:ascii="宋体" w:hAnsi="宋体" w:hint="eastAsia"/>
          <w:szCs w:val="21"/>
        </w:rPr>
        <w:t>中相关标识的尺寸与实际</w:t>
      </w:r>
      <w:r>
        <w:rPr>
          <w:rFonts w:ascii="宋体" w:hAnsi="宋体" w:hint="eastAsia"/>
          <w:szCs w:val="21"/>
        </w:rPr>
        <w:t>Gerber</w:t>
      </w:r>
      <w:r>
        <w:rPr>
          <w:rFonts w:ascii="宋体" w:hAnsi="宋体" w:hint="eastAsia"/>
          <w:szCs w:val="21"/>
        </w:rPr>
        <w:t>文件不一致时，参照孔符图或者</w:t>
      </w:r>
      <w:r>
        <w:rPr>
          <w:rFonts w:ascii="宋体" w:hAnsi="宋体" w:hint="eastAsia"/>
          <w:szCs w:val="21"/>
        </w:rPr>
        <w:t>PDF</w:t>
      </w:r>
      <w:r>
        <w:rPr>
          <w:rFonts w:ascii="宋体" w:hAnsi="宋体" w:hint="eastAsia"/>
          <w:szCs w:val="21"/>
        </w:rPr>
        <w:t>制作；</w:t>
      </w:r>
    </w:p>
    <w:p w:rsidR="0083697E" w:rsidRDefault="007D15C1">
      <w:pPr>
        <w:numPr>
          <w:ilvl w:val="1"/>
          <w:numId w:val="1"/>
        </w:numPr>
        <w:rPr>
          <w:rFonts w:ascii="宋体" w:hAnsi="宋体" w:cs="Arial"/>
          <w:szCs w:val="21"/>
        </w:rPr>
      </w:pPr>
      <w:r>
        <w:rPr>
          <w:rFonts w:ascii="宋体" w:hAnsi="宋体" w:cs="Arial" w:hint="eastAsia"/>
          <w:szCs w:val="21"/>
        </w:rPr>
        <w:t>文件</w:t>
      </w:r>
      <w:proofErr w:type="gramStart"/>
      <w:r>
        <w:rPr>
          <w:rFonts w:ascii="宋体" w:hAnsi="宋体" w:hint="eastAsia"/>
          <w:szCs w:val="21"/>
        </w:rPr>
        <w:t>中残铜率分布</w:t>
      </w:r>
      <w:proofErr w:type="gramEnd"/>
      <w:r>
        <w:rPr>
          <w:rFonts w:ascii="宋体" w:hAnsi="宋体" w:hint="eastAsia"/>
          <w:szCs w:val="21"/>
        </w:rPr>
        <w:t>不一致，如果上下镜面</w:t>
      </w:r>
      <w:proofErr w:type="gramStart"/>
      <w:r>
        <w:rPr>
          <w:rFonts w:ascii="宋体" w:hAnsi="宋体" w:hint="eastAsia"/>
          <w:szCs w:val="21"/>
        </w:rPr>
        <w:t>残铜率</w:t>
      </w:r>
      <w:proofErr w:type="gramEnd"/>
      <w:r>
        <w:rPr>
          <w:rFonts w:ascii="宋体" w:hAnsi="宋体" w:hint="eastAsia"/>
          <w:szCs w:val="21"/>
        </w:rPr>
        <w:t>相差大于</w:t>
      </w:r>
      <w:r>
        <w:rPr>
          <w:rFonts w:ascii="宋体" w:hAnsi="宋体" w:hint="eastAsia"/>
          <w:szCs w:val="21"/>
        </w:rPr>
        <w:t>50%</w:t>
      </w:r>
      <w:r>
        <w:rPr>
          <w:rFonts w:ascii="宋体" w:hAnsi="宋体" w:hint="eastAsia"/>
          <w:szCs w:val="21"/>
        </w:rPr>
        <w:t>。翘曲</w:t>
      </w:r>
      <w:proofErr w:type="gramStart"/>
      <w:r>
        <w:rPr>
          <w:rFonts w:ascii="宋体" w:hAnsi="宋体" w:hint="eastAsia"/>
          <w:szCs w:val="21"/>
        </w:rPr>
        <w:t>度按照</w:t>
      </w:r>
      <w:proofErr w:type="gramEnd"/>
      <w:r>
        <w:rPr>
          <w:rFonts w:ascii="宋体" w:hAnsi="宋体" w:hint="eastAsia"/>
          <w:szCs w:val="21"/>
        </w:rPr>
        <w:t>1.0%</w:t>
      </w:r>
      <w:r>
        <w:rPr>
          <w:rFonts w:ascii="宋体" w:hAnsi="宋体" w:hint="eastAsia"/>
          <w:szCs w:val="21"/>
        </w:rPr>
        <w:t>控制；</w:t>
      </w:r>
    </w:p>
    <w:p w:rsidR="0083697E" w:rsidRDefault="007D15C1">
      <w:pPr>
        <w:numPr>
          <w:ilvl w:val="1"/>
          <w:numId w:val="1"/>
        </w:numPr>
        <w:rPr>
          <w:rFonts w:ascii="宋体" w:hAnsi="宋体" w:cs="Arial"/>
          <w:szCs w:val="21"/>
        </w:rPr>
      </w:pPr>
      <w:r>
        <w:rPr>
          <w:rFonts w:ascii="宋体" w:hAnsi="宋体" w:hint="eastAsia"/>
          <w:szCs w:val="21"/>
        </w:rPr>
        <w:t>加工说明中要求的铣槽宽度</w:t>
      </w:r>
      <w:r>
        <w:rPr>
          <w:rFonts w:ascii="宋体" w:hAnsi="宋体" w:hint="eastAsia"/>
          <w:szCs w:val="21"/>
        </w:rPr>
        <w:t>/</w:t>
      </w:r>
      <w:r>
        <w:rPr>
          <w:rFonts w:ascii="宋体" w:hAnsi="宋体" w:hint="eastAsia"/>
          <w:szCs w:val="21"/>
        </w:rPr>
        <w:t>标示宽度与实际</w:t>
      </w:r>
      <w:r>
        <w:rPr>
          <w:rFonts w:ascii="宋体" w:hAnsi="宋体" w:hint="eastAsia"/>
          <w:szCs w:val="21"/>
        </w:rPr>
        <w:t>Gerber</w:t>
      </w:r>
      <w:r>
        <w:rPr>
          <w:rFonts w:ascii="宋体" w:hAnsi="宋体" w:hint="eastAsia"/>
          <w:szCs w:val="21"/>
        </w:rPr>
        <w:t>文件不一致时，如无具体图纸参照</w:t>
      </w:r>
      <w:r>
        <w:rPr>
          <w:rFonts w:ascii="宋体" w:hAnsi="宋体" w:hint="eastAsia"/>
          <w:szCs w:val="21"/>
        </w:rPr>
        <w:t>Gerber</w:t>
      </w:r>
      <w:r>
        <w:rPr>
          <w:rFonts w:ascii="宋体" w:hAnsi="宋体" w:hint="eastAsia"/>
          <w:szCs w:val="21"/>
        </w:rPr>
        <w:t>；如有图纸时，如图纸和</w:t>
      </w:r>
      <w:r>
        <w:rPr>
          <w:rFonts w:ascii="宋体" w:hAnsi="宋体" w:hint="eastAsia"/>
          <w:szCs w:val="21"/>
        </w:rPr>
        <w:t>Gerber</w:t>
      </w:r>
      <w:r>
        <w:rPr>
          <w:rFonts w:ascii="宋体" w:hAnsi="宋体" w:hint="eastAsia"/>
          <w:szCs w:val="21"/>
        </w:rPr>
        <w:t>一致，参考其中之一，若不同，</w:t>
      </w:r>
      <w:r>
        <w:rPr>
          <w:rFonts w:ascii="宋体" w:hAnsi="宋体" w:hint="eastAsia"/>
          <w:szCs w:val="21"/>
        </w:rPr>
        <w:t>EQ</w:t>
      </w:r>
      <w:r>
        <w:rPr>
          <w:rFonts w:ascii="宋体" w:hAnsi="宋体" w:hint="eastAsia"/>
          <w:szCs w:val="21"/>
        </w:rPr>
        <w:t>与客户确认；</w:t>
      </w:r>
    </w:p>
    <w:p w:rsidR="0083697E" w:rsidRDefault="007D15C1">
      <w:pPr>
        <w:numPr>
          <w:ilvl w:val="1"/>
          <w:numId w:val="1"/>
        </w:numPr>
        <w:snapToGrid w:val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针对此客户型号（</w:t>
      </w:r>
      <w:r>
        <w:rPr>
          <w:rFonts w:ascii="宋体" w:hAnsi="宋体" w:hint="eastAsia"/>
          <w:szCs w:val="21"/>
        </w:rPr>
        <w:t>P/N</w:t>
      </w:r>
      <w:r>
        <w:rPr>
          <w:rFonts w:ascii="宋体" w:hAnsi="宋体" w:hint="eastAsia"/>
          <w:szCs w:val="21"/>
        </w:rPr>
        <w:t>）以：“</w:t>
      </w:r>
      <w:r>
        <w:rPr>
          <w:rFonts w:ascii="宋体" w:hAnsi="宋体" w:hint="eastAsia"/>
          <w:szCs w:val="21"/>
        </w:rPr>
        <w:t>21</w:t>
      </w:r>
      <w:r>
        <w:rPr>
          <w:rFonts w:ascii="宋体" w:hAnsi="宋体" w:hint="eastAsia"/>
          <w:szCs w:val="21"/>
        </w:rPr>
        <w:t>”开头的板额外需要增加以下要求：</w:t>
      </w:r>
      <w:r>
        <w:rPr>
          <w:rFonts w:ascii="宋体" w:hAnsi="宋体" w:hint="eastAsia"/>
          <w:szCs w:val="21"/>
        </w:rPr>
        <w:t>CAM</w:t>
      </w:r>
      <w:r>
        <w:rPr>
          <w:rFonts w:ascii="宋体" w:hAnsi="宋体" w:hint="eastAsia"/>
          <w:szCs w:val="21"/>
        </w:rPr>
        <w:t>人员按制作通知单上的客户型号识别</w:t>
      </w:r>
      <w:r>
        <w:rPr>
          <w:rFonts w:ascii="宋体" w:hAnsi="宋体" w:hint="eastAsia"/>
          <w:szCs w:val="21"/>
        </w:rPr>
        <w:t>P/N</w:t>
      </w:r>
      <w:r>
        <w:rPr>
          <w:rFonts w:ascii="宋体" w:hAnsi="宋体" w:hint="eastAsia"/>
          <w:szCs w:val="21"/>
        </w:rPr>
        <w:t>是否以“</w:t>
      </w:r>
      <w:r>
        <w:rPr>
          <w:rFonts w:ascii="宋体" w:hAnsi="宋体" w:hint="eastAsia"/>
          <w:szCs w:val="21"/>
        </w:rPr>
        <w:t>21</w:t>
      </w:r>
      <w:r>
        <w:rPr>
          <w:rFonts w:ascii="宋体" w:hAnsi="宋体" w:hint="eastAsia"/>
          <w:szCs w:val="21"/>
        </w:rPr>
        <w:t>”开头，见下图</w:t>
      </w:r>
    </w:p>
    <w:p w:rsidR="0083697E" w:rsidRDefault="007D15C1">
      <w:pPr>
        <w:ind w:left="-360" w:firstLine="645"/>
        <w:jc w:val="center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114300" distR="114300">
            <wp:extent cx="3838575" cy="1066800"/>
            <wp:effectExtent l="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7E" w:rsidRDefault="007D15C1">
      <w:pPr>
        <w:numPr>
          <w:ilvl w:val="2"/>
          <w:numId w:val="2"/>
        </w:numPr>
        <w:rPr>
          <w:rFonts w:ascii="宋体" w:hAnsi="宋体" w:cs="Arial"/>
        </w:rPr>
      </w:pPr>
      <w:r>
        <w:rPr>
          <w:rFonts w:ascii="宋体" w:hAnsi="宋体" w:cs="Arial" w:hint="eastAsia"/>
        </w:rPr>
        <w:t>最小的介质厚度为</w:t>
      </w:r>
      <w:r>
        <w:rPr>
          <w:rFonts w:ascii="宋体" w:hAnsi="宋体" w:cs="Arial" w:hint="eastAsia"/>
        </w:rPr>
        <w:t>0.09mm,</w:t>
      </w:r>
      <w:r>
        <w:rPr>
          <w:rFonts w:ascii="宋体" w:hAnsi="宋体" w:cs="Arial" w:hint="eastAsia"/>
        </w:rPr>
        <w:t>内</w:t>
      </w:r>
      <w:proofErr w:type="gramStart"/>
      <w:r>
        <w:rPr>
          <w:rFonts w:ascii="宋体" w:hAnsi="宋体" w:cs="Arial" w:hint="eastAsia"/>
        </w:rPr>
        <w:t>外层焊环不</w:t>
      </w:r>
      <w:proofErr w:type="gramEnd"/>
      <w:r>
        <w:rPr>
          <w:rFonts w:ascii="宋体" w:hAnsi="宋体" w:cs="Arial" w:hint="eastAsia"/>
        </w:rPr>
        <w:t>小于</w:t>
      </w:r>
      <w:r>
        <w:rPr>
          <w:rFonts w:ascii="宋体" w:hAnsi="宋体" w:cs="Arial" w:hint="eastAsia"/>
        </w:rPr>
        <w:t>0.05mm</w:t>
      </w:r>
      <w:r>
        <w:rPr>
          <w:rFonts w:ascii="宋体" w:hAnsi="宋体" w:cs="Arial" w:hint="eastAsia"/>
        </w:rPr>
        <w:t>（全部指成品要求，需要考虑</w:t>
      </w:r>
      <w:proofErr w:type="gramStart"/>
      <w:r>
        <w:rPr>
          <w:rFonts w:ascii="宋体" w:hAnsi="宋体" w:cs="Arial" w:hint="eastAsia"/>
        </w:rPr>
        <w:t>残铜率</w:t>
      </w:r>
      <w:proofErr w:type="gramEnd"/>
      <w:r>
        <w:rPr>
          <w:rFonts w:ascii="宋体" w:hAnsi="宋体" w:cs="Arial" w:hint="eastAsia"/>
        </w:rPr>
        <w:t>）</w:t>
      </w:r>
    </w:p>
    <w:p w:rsidR="0083697E" w:rsidRDefault="007D15C1">
      <w:pPr>
        <w:numPr>
          <w:ilvl w:val="2"/>
          <w:numId w:val="2"/>
        </w:numPr>
        <w:rPr>
          <w:rFonts w:ascii="宋体" w:hAnsi="宋体"/>
        </w:rPr>
      </w:pPr>
      <w:r>
        <w:rPr>
          <w:rFonts w:ascii="宋体" w:hAnsi="宋体" w:cs="Arial" w:hint="eastAsia"/>
        </w:rPr>
        <w:t>工程在顶层字符加</w:t>
      </w:r>
      <w:r>
        <w:rPr>
          <w:rFonts w:ascii="宋体" w:hAnsi="宋体" w:cs="Arial" w:hint="eastAsia"/>
        </w:rPr>
        <w:t>6</w:t>
      </w:r>
      <w:r>
        <w:rPr>
          <w:rFonts w:ascii="宋体" w:hAnsi="宋体" w:cs="Arial" w:hint="eastAsia"/>
        </w:rPr>
        <w:t>个</w:t>
      </w:r>
      <w:r>
        <w:rPr>
          <w:rFonts w:ascii="宋体" w:hAnsi="宋体" w:cs="Arial"/>
        </w:rPr>
        <w:t>888888</w:t>
      </w:r>
      <w:r>
        <w:rPr>
          <w:rFonts w:ascii="宋体" w:hAnsi="宋体" w:cs="Arial" w:hint="eastAsia"/>
        </w:rPr>
        <w:t>（没有顶层字符另外加一层）</w:t>
      </w:r>
    </w:p>
    <w:p w:rsidR="0083697E" w:rsidRDefault="007D15C1">
      <w:pPr>
        <w:numPr>
          <w:ilvl w:val="2"/>
          <w:numId w:val="2"/>
        </w:numPr>
        <w:rPr>
          <w:rFonts w:ascii="宋体" w:hAnsi="宋体"/>
        </w:rPr>
      </w:pPr>
      <w:r>
        <w:rPr>
          <w:rFonts w:ascii="宋体" w:hAnsi="宋体" w:cs="Arial" w:hint="eastAsia"/>
        </w:rPr>
        <w:t>工程在字符工序备注“生产根据订单备注中批</w:t>
      </w:r>
      <w:r>
        <w:rPr>
          <w:rFonts w:ascii="宋体" w:hAnsi="宋体" w:cs="Arial" w:hint="eastAsia"/>
        </w:rPr>
        <w:t>次号制作该批板批次号”</w:t>
      </w:r>
      <w:r>
        <w:rPr>
          <w:rFonts w:ascii="宋体" w:hAnsi="宋体" w:hint="eastAsia"/>
        </w:rPr>
        <w:t xml:space="preserve"> </w:t>
      </w:r>
    </w:p>
    <w:p w:rsidR="0083697E" w:rsidRDefault="007D15C1">
      <w:pPr>
        <w:numPr>
          <w:ilvl w:val="2"/>
          <w:numId w:val="2"/>
        </w:numPr>
        <w:rPr>
          <w:rFonts w:ascii="宋体" w:hAnsi="宋体"/>
        </w:rPr>
      </w:pPr>
      <w:r>
        <w:rPr>
          <w:rFonts w:ascii="宋体" w:hAnsi="宋体" w:hint="eastAsia"/>
        </w:rPr>
        <w:t>工程在终检备注“</w:t>
      </w:r>
      <w:r>
        <w:rPr>
          <w:rFonts w:ascii="宋体" w:hAnsi="宋体" w:cs="Arial" w:hint="eastAsia"/>
        </w:rPr>
        <w:t>必须在板上</w:t>
      </w:r>
      <w:r>
        <w:rPr>
          <w:rFonts w:ascii="宋体" w:hAnsi="宋体" w:cs="Arial" w:hint="eastAsia"/>
        </w:rPr>
        <w:t>,</w:t>
      </w:r>
      <w:r>
        <w:rPr>
          <w:rFonts w:ascii="宋体" w:hAnsi="宋体" w:cs="Arial" w:hint="eastAsia"/>
        </w:rPr>
        <w:t>报告中</w:t>
      </w:r>
      <w:r>
        <w:rPr>
          <w:rFonts w:ascii="宋体" w:hAnsi="宋体" w:cs="Arial" w:hint="eastAsia"/>
        </w:rPr>
        <w:t>,</w:t>
      </w:r>
      <w:r>
        <w:rPr>
          <w:rFonts w:ascii="宋体" w:hAnsi="宋体" w:cs="Arial" w:hint="eastAsia"/>
        </w:rPr>
        <w:t>切片报告中</w:t>
      </w:r>
      <w:r>
        <w:rPr>
          <w:rFonts w:ascii="宋体" w:hAnsi="宋体" w:cs="Arial" w:hint="eastAsia"/>
        </w:rPr>
        <w:t>,</w:t>
      </w:r>
      <w:r>
        <w:rPr>
          <w:rFonts w:ascii="宋体" w:hAnsi="宋体" w:cs="Arial" w:hint="eastAsia"/>
        </w:rPr>
        <w:t>加上相应的批次号，所有板如使用了除普通</w:t>
      </w:r>
      <w:r>
        <w:rPr>
          <w:rFonts w:ascii="宋体" w:hAnsi="宋体" w:cs="Arial" w:hint="eastAsia"/>
        </w:rPr>
        <w:t>FR4</w:t>
      </w:r>
      <w:r>
        <w:rPr>
          <w:rFonts w:ascii="宋体" w:hAnsi="宋体" w:cs="Arial" w:hint="eastAsia"/>
        </w:rPr>
        <w:t>的特殊板材的需在出货时提供板材</w:t>
      </w:r>
      <w:r>
        <w:rPr>
          <w:rFonts w:ascii="宋体" w:hAnsi="宋体" w:cs="Arial" w:hint="eastAsia"/>
        </w:rPr>
        <w:t>COC</w:t>
      </w:r>
      <w:r>
        <w:rPr>
          <w:rFonts w:ascii="宋体" w:hAnsi="宋体" w:cs="Arial" w:hint="eastAsia"/>
        </w:rPr>
        <w:t>报告”</w:t>
      </w:r>
    </w:p>
    <w:p w:rsidR="0083697E" w:rsidRDefault="007D15C1">
      <w:pPr>
        <w:numPr>
          <w:ilvl w:val="2"/>
          <w:numId w:val="2"/>
        </w:numPr>
        <w:rPr>
          <w:rFonts w:ascii="宋体" w:hAnsi="宋体"/>
        </w:rPr>
      </w:pPr>
      <w:r>
        <w:rPr>
          <w:rFonts w:ascii="宋体" w:hAnsi="宋体" w:cs="Arial" w:hint="eastAsia"/>
        </w:rPr>
        <w:t>所通过电测后的板必须加盖电测章</w:t>
      </w:r>
      <w:r>
        <w:rPr>
          <w:rFonts w:ascii="宋体" w:hAnsi="宋体" w:cs="Arial" w:hint="eastAsia"/>
          <w:color w:val="000000"/>
        </w:rPr>
        <w:t>在板内（</w:t>
      </w:r>
      <w:r>
        <w:rPr>
          <w:rFonts w:ascii="宋体" w:hAnsi="宋体" w:hint="eastAsia"/>
          <w:color w:val="000000"/>
          <w:kern w:val="0"/>
          <w:lang w:val="zh-CN"/>
        </w:rPr>
        <w:t>不能加在附边）</w:t>
      </w:r>
    </w:p>
    <w:p w:rsidR="0083697E" w:rsidRDefault="007D15C1">
      <w:pPr>
        <w:numPr>
          <w:ilvl w:val="2"/>
          <w:numId w:val="2"/>
        </w:numPr>
        <w:rPr>
          <w:rFonts w:ascii="宋体" w:hAnsi="宋体"/>
        </w:rPr>
      </w:pPr>
      <w:r>
        <w:rPr>
          <w:rFonts w:ascii="宋体" w:hAnsi="宋体" w:cs="Arial" w:hint="eastAsia"/>
        </w:rPr>
        <w:t>所有板如使用了除普通</w:t>
      </w:r>
      <w:r>
        <w:rPr>
          <w:rFonts w:ascii="宋体" w:hAnsi="宋体" w:cs="Arial" w:hint="eastAsia"/>
        </w:rPr>
        <w:t>FR4</w:t>
      </w:r>
      <w:r>
        <w:rPr>
          <w:rFonts w:ascii="宋体" w:hAnsi="宋体" w:cs="Arial" w:hint="eastAsia"/>
        </w:rPr>
        <w:t>的特殊板材的需在出货时提供板材</w:t>
      </w:r>
      <w:r>
        <w:rPr>
          <w:rFonts w:ascii="宋体" w:hAnsi="宋体" w:cs="Arial" w:hint="eastAsia"/>
        </w:rPr>
        <w:t>COC</w:t>
      </w:r>
      <w:r>
        <w:rPr>
          <w:rFonts w:ascii="宋体" w:hAnsi="宋体" w:cs="Arial" w:hint="eastAsia"/>
        </w:rPr>
        <w:t>报告</w:t>
      </w:r>
    </w:p>
    <w:p w:rsidR="0083697E" w:rsidRDefault="007D15C1">
      <w:pPr>
        <w:ind w:firstLineChars="99" w:firstLine="208"/>
        <w:rPr>
          <w:rFonts w:ascii="宋体" w:hAnsi="宋体" w:cs="Arial"/>
        </w:rPr>
      </w:pPr>
      <w:r>
        <w:rPr>
          <w:rFonts w:ascii="宋体" w:hAnsi="宋体" w:cs="Arial" w:hint="eastAsia"/>
        </w:rPr>
        <w:lastRenderedPageBreak/>
        <w:t>8)</w:t>
      </w:r>
      <w:r>
        <w:rPr>
          <w:rFonts w:ascii="宋体" w:hAnsi="宋体" w:cs="Arial" w:hint="eastAsia"/>
        </w:rPr>
        <w:t>序列</w:t>
      </w:r>
      <w:proofErr w:type="gramStart"/>
      <w:r>
        <w:rPr>
          <w:rFonts w:ascii="宋体" w:hAnsi="宋体" w:cs="Arial" w:hint="eastAsia"/>
        </w:rPr>
        <w:t>号允许断</w:t>
      </w:r>
      <w:proofErr w:type="gramEnd"/>
      <w:r>
        <w:rPr>
          <w:rFonts w:ascii="宋体" w:hAnsi="宋体" w:cs="Arial" w:hint="eastAsia"/>
        </w:rPr>
        <w:t>号，但不允许重号，</w:t>
      </w:r>
      <w:r>
        <w:rPr>
          <w:rFonts w:ascii="宋体" w:hAnsi="宋体" w:cs="Arial"/>
        </w:rPr>
        <w:t>走大板流程：字符</w:t>
      </w:r>
      <w:r>
        <w:rPr>
          <w:rFonts w:ascii="宋体" w:hAnsi="宋体" w:cs="Arial"/>
        </w:rPr>
        <w:t>---</w:t>
      </w:r>
      <w:r>
        <w:rPr>
          <w:rFonts w:ascii="宋体" w:hAnsi="宋体" w:cs="Arial"/>
        </w:rPr>
        <w:t>终固化</w:t>
      </w:r>
      <w:r>
        <w:rPr>
          <w:rFonts w:ascii="宋体" w:hAnsi="宋体" w:cs="Arial"/>
        </w:rPr>
        <w:t>---</w:t>
      </w:r>
      <w:r>
        <w:rPr>
          <w:rFonts w:ascii="宋体" w:hAnsi="宋体" w:cs="Arial"/>
        </w:rPr>
        <w:t>序列号</w:t>
      </w:r>
      <w:r>
        <w:rPr>
          <w:rFonts w:ascii="宋体" w:hAnsi="宋体" w:cs="Arial"/>
        </w:rPr>
        <w:t>---</w:t>
      </w:r>
      <w:r>
        <w:rPr>
          <w:rFonts w:ascii="宋体" w:hAnsi="宋体" w:cs="Arial"/>
        </w:rPr>
        <w:t>终固化</w:t>
      </w:r>
      <w:r>
        <w:rPr>
          <w:rFonts w:ascii="宋体" w:hAnsi="宋体" w:cs="Arial"/>
        </w:rPr>
        <w:t>---</w:t>
      </w:r>
      <w:r>
        <w:rPr>
          <w:rFonts w:ascii="宋体" w:hAnsi="宋体" w:cs="Arial"/>
        </w:rPr>
        <w:t>后工步</w:t>
      </w:r>
    </w:p>
    <w:p w:rsidR="0083697E" w:rsidRDefault="007D15C1">
      <w:pPr>
        <w:ind w:left="360"/>
        <w:rPr>
          <w:rFonts w:ascii="宋体" w:hAnsi="宋体" w:cs="Arial"/>
        </w:rPr>
      </w:pPr>
      <w:r>
        <w:rPr>
          <w:rFonts w:ascii="宋体" w:hAnsi="宋体" w:cs="Arial" w:hint="eastAsia"/>
        </w:rPr>
        <w:t>9)</w:t>
      </w:r>
      <w:r>
        <w:rPr>
          <w:rFonts w:ascii="宋体" w:hAnsi="宋体" w:cs="Arial" w:hint="eastAsia"/>
        </w:rPr>
        <w:t>每个</w:t>
      </w:r>
      <w:r>
        <w:rPr>
          <w:rFonts w:ascii="宋体" w:hAnsi="宋体" w:cs="Arial" w:hint="eastAsia"/>
        </w:rPr>
        <w:t>Nope</w:t>
      </w:r>
      <w:r>
        <w:rPr>
          <w:rFonts w:ascii="宋体" w:hAnsi="宋体" w:cs="Arial" w:hint="eastAsia"/>
        </w:rPr>
        <w:t>单的序列号都重新开始</w:t>
      </w:r>
      <w:r>
        <w:rPr>
          <w:rFonts w:ascii="宋体" w:hAnsi="宋体" w:cs="Arial" w:hint="eastAsia"/>
        </w:rPr>
        <w:t>,</w:t>
      </w:r>
      <w:r>
        <w:rPr>
          <w:rFonts w:ascii="宋体" w:hAnsi="宋体" w:cs="Arial" w:hint="eastAsia"/>
        </w:rPr>
        <w:t>不顺延前批次的序号（此点备注在印序列号流程），</w:t>
      </w:r>
      <w:r>
        <w:rPr>
          <w:rFonts w:ascii="宋体" w:hAnsi="宋体" w:cs="Arial"/>
        </w:rPr>
        <w:t>一般是从</w:t>
      </w:r>
      <w:r>
        <w:rPr>
          <w:rFonts w:ascii="宋体" w:hAnsi="宋体" w:cs="Arial"/>
        </w:rPr>
        <w:t>001</w:t>
      </w:r>
      <w:r>
        <w:rPr>
          <w:rFonts w:ascii="宋体" w:hAnsi="宋体" w:cs="Arial"/>
        </w:rPr>
        <w:t>开始；如序列号有特殊格式，以原文件要求格式为准。</w:t>
      </w:r>
    </w:p>
    <w:p w:rsidR="0083697E" w:rsidRDefault="0083697E">
      <w:pPr>
        <w:ind w:left="1200"/>
        <w:rPr>
          <w:rFonts w:ascii="宋体" w:hAnsi="宋体"/>
        </w:rPr>
      </w:pPr>
    </w:p>
    <w:p w:rsidR="0083697E" w:rsidRDefault="007D15C1">
      <w:pPr>
        <w:ind w:left="2"/>
        <w:rPr>
          <w:rFonts w:ascii="宋体" w:hAnsi="宋体"/>
          <w:b/>
          <w:color w:val="000000"/>
        </w:rPr>
      </w:pPr>
      <w:r>
        <w:rPr>
          <w:rFonts w:ascii="宋体" w:hAnsi="宋体" w:hint="eastAsia"/>
          <w:b/>
          <w:color w:val="000000"/>
        </w:rPr>
        <w:t>8.</w:t>
      </w:r>
      <w:r>
        <w:rPr>
          <w:rFonts w:ascii="宋体" w:hAnsi="宋体" w:hint="eastAsia"/>
          <w:b/>
          <w:color w:val="000000"/>
        </w:rPr>
        <w:t>测试条：</w:t>
      </w:r>
    </w:p>
    <w:p w:rsidR="0083697E" w:rsidRDefault="007D15C1">
      <w:pPr>
        <w:pStyle w:val="a9"/>
        <w:spacing w:line="360" w:lineRule="auto"/>
        <w:ind w:left="357" w:firstLine="0"/>
        <w:rPr>
          <w:rFonts w:ascii="Cambria" w:hAnsi="Cambria"/>
          <w:color w:val="000000"/>
          <w:sz w:val="24"/>
          <w:szCs w:val="24"/>
        </w:rPr>
      </w:pPr>
      <w:r>
        <w:rPr>
          <w:rFonts w:ascii="宋体" w:hAnsi="宋体"/>
          <w:b/>
          <w:color w:val="000000"/>
          <w:szCs w:val="21"/>
        </w:rPr>
        <w:fldChar w:fldCharType="begin"/>
      </w:r>
      <w:r>
        <w:rPr>
          <w:rFonts w:ascii="宋体" w:hAnsi="宋体"/>
          <w:b/>
          <w:color w:val="000000"/>
          <w:szCs w:val="21"/>
        </w:rPr>
        <w:instrText xml:space="preserve"> </w:instrText>
      </w:r>
      <w:r>
        <w:rPr>
          <w:rFonts w:ascii="宋体" w:hAnsi="宋体" w:hint="eastAsia"/>
          <w:b/>
          <w:color w:val="000000"/>
          <w:szCs w:val="21"/>
        </w:rPr>
        <w:instrText>= 1 \* GB3</w:instrText>
      </w:r>
      <w:r>
        <w:rPr>
          <w:rFonts w:ascii="宋体" w:hAnsi="宋体"/>
          <w:b/>
          <w:color w:val="000000"/>
          <w:szCs w:val="21"/>
        </w:rPr>
        <w:instrText xml:space="preserve"> </w:instrText>
      </w:r>
      <w:r>
        <w:rPr>
          <w:rFonts w:ascii="宋体" w:hAnsi="宋体"/>
          <w:b/>
          <w:color w:val="000000"/>
          <w:szCs w:val="21"/>
        </w:rPr>
        <w:fldChar w:fldCharType="separate"/>
      </w:r>
      <w:r>
        <w:rPr>
          <w:rFonts w:ascii="宋体" w:hAnsi="宋体" w:hint="eastAsia"/>
          <w:b/>
          <w:color w:val="000000"/>
          <w:szCs w:val="21"/>
        </w:rPr>
        <w:t>①</w:t>
      </w:r>
      <w:r>
        <w:rPr>
          <w:rFonts w:ascii="宋体" w:hAnsi="宋体"/>
          <w:b/>
          <w:color w:val="000000"/>
          <w:szCs w:val="21"/>
        </w:rPr>
        <w:fldChar w:fldCharType="end"/>
      </w:r>
      <w:r>
        <w:rPr>
          <w:rFonts w:ascii="Cambria" w:hAnsi="Cambria" w:hint="eastAsia"/>
          <w:color w:val="000000"/>
          <w:sz w:val="24"/>
          <w:szCs w:val="24"/>
        </w:rPr>
        <w:t>生产</w:t>
      </w:r>
      <w:r>
        <w:rPr>
          <w:rFonts w:ascii="Cambria" w:hAnsi="Cambria" w:hint="eastAsia"/>
          <w:color w:val="000000"/>
          <w:sz w:val="24"/>
          <w:szCs w:val="24"/>
        </w:rPr>
        <w:t>panel</w:t>
      </w:r>
      <w:r>
        <w:rPr>
          <w:rFonts w:ascii="Cambria" w:hAnsi="Cambria" w:hint="eastAsia"/>
          <w:color w:val="000000"/>
          <w:sz w:val="24"/>
          <w:szCs w:val="24"/>
        </w:rPr>
        <w:t>，要印序列号，从</w:t>
      </w:r>
      <w:r>
        <w:rPr>
          <w:rFonts w:ascii="Cambria" w:hAnsi="Cambria" w:hint="eastAsia"/>
          <w:color w:val="000000"/>
          <w:sz w:val="24"/>
          <w:szCs w:val="24"/>
        </w:rPr>
        <w:t>001</w:t>
      </w:r>
      <w:r>
        <w:rPr>
          <w:rFonts w:ascii="Cambria" w:hAnsi="Cambria" w:hint="eastAsia"/>
          <w:color w:val="000000"/>
          <w:sz w:val="24"/>
          <w:szCs w:val="24"/>
        </w:rPr>
        <w:t>开始，依次计数。</w:t>
      </w:r>
      <w:r>
        <w:rPr>
          <w:rFonts w:ascii="Cambria" w:hAnsi="Cambria" w:hint="eastAsia"/>
          <w:color w:val="000000"/>
          <w:sz w:val="24"/>
          <w:szCs w:val="24"/>
        </w:rPr>
        <w:t xml:space="preserve"> </w:t>
      </w:r>
      <w:r>
        <w:rPr>
          <w:rFonts w:ascii="Cambria" w:hAnsi="Cambria" w:hint="eastAsia"/>
          <w:color w:val="000000"/>
          <w:sz w:val="24"/>
          <w:szCs w:val="24"/>
        </w:rPr>
        <w:t>交货单元也要相应印序列号，例如</w:t>
      </w:r>
      <w:r>
        <w:rPr>
          <w:rFonts w:ascii="Cambria" w:hAnsi="Cambria" w:hint="eastAsia"/>
          <w:color w:val="000000"/>
          <w:sz w:val="24"/>
          <w:szCs w:val="24"/>
        </w:rPr>
        <w:t>001_01</w:t>
      </w:r>
      <w:r>
        <w:rPr>
          <w:rFonts w:ascii="Cambria" w:hAnsi="Cambria" w:hint="eastAsia"/>
          <w:color w:val="000000"/>
          <w:sz w:val="24"/>
          <w:szCs w:val="24"/>
        </w:rPr>
        <w:t>，</w:t>
      </w:r>
      <w:r>
        <w:rPr>
          <w:rFonts w:ascii="Cambria" w:hAnsi="Cambria" w:hint="eastAsia"/>
          <w:color w:val="000000"/>
          <w:sz w:val="24"/>
          <w:szCs w:val="24"/>
        </w:rPr>
        <w:t>001_02</w:t>
      </w:r>
      <w:r>
        <w:rPr>
          <w:rFonts w:ascii="Cambria" w:hAnsi="Cambria" w:hint="eastAsia"/>
          <w:color w:val="000000"/>
          <w:sz w:val="24"/>
          <w:szCs w:val="24"/>
        </w:rPr>
        <w:t>，第</w:t>
      </w:r>
      <w:r>
        <w:rPr>
          <w:rFonts w:ascii="Cambria" w:hAnsi="Cambria" w:hint="eastAsia"/>
          <w:color w:val="000000"/>
          <w:sz w:val="24"/>
          <w:szCs w:val="24"/>
        </w:rPr>
        <w:t>2</w:t>
      </w:r>
      <w:r>
        <w:rPr>
          <w:rFonts w:ascii="Cambria" w:hAnsi="Cambria" w:hint="eastAsia"/>
          <w:color w:val="000000"/>
          <w:sz w:val="24"/>
          <w:szCs w:val="24"/>
        </w:rPr>
        <w:t>块生产板，印</w:t>
      </w:r>
      <w:r>
        <w:rPr>
          <w:rFonts w:ascii="Cambria" w:hAnsi="Cambria" w:hint="eastAsia"/>
          <w:color w:val="000000"/>
          <w:sz w:val="24"/>
          <w:szCs w:val="24"/>
        </w:rPr>
        <w:t>002_01, 002_02</w:t>
      </w:r>
      <w:r>
        <w:rPr>
          <w:rFonts w:ascii="Cambria" w:hAnsi="Cambria" w:hint="eastAsia"/>
          <w:color w:val="000000"/>
          <w:sz w:val="24"/>
          <w:szCs w:val="24"/>
        </w:rPr>
        <w:t>等。如果是拼板交货的，则还要在各单元板上印序列号，如</w:t>
      </w:r>
      <w:r>
        <w:rPr>
          <w:rFonts w:ascii="Cambria" w:hAnsi="Cambria" w:hint="eastAsia"/>
          <w:color w:val="000000"/>
          <w:sz w:val="24"/>
          <w:szCs w:val="24"/>
        </w:rPr>
        <w:t>001_01_01,001_01_02</w:t>
      </w:r>
      <w:r>
        <w:rPr>
          <w:rFonts w:ascii="Cambria" w:hAnsi="Cambria" w:hint="eastAsia"/>
          <w:color w:val="000000"/>
          <w:sz w:val="24"/>
          <w:szCs w:val="24"/>
        </w:rPr>
        <w:t>等</w:t>
      </w:r>
      <w:r>
        <w:rPr>
          <w:rFonts w:ascii="Cambria" w:hAnsi="Cambria" w:hint="eastAsia"/>
          <w:color w:val="000000"/>
          <w:sz w:val="24"/>
          <w:szCs w:val="24"/>
        </w:rPr>
        <w:t xml:space="preserve"> </w:t>
      </w:r>
      <w:r>
        <w:rPr>
          <w:rFonts w:ascii="Cambria" w:hAnsi="Cambria" w:hint="eastAsia"/>
          <w:color w:val="000000"/>
          <w:sz w:val="24"/>
          <w:szCs w:val="24"/>
        </w:rPr>
        <w:t>。如下图所示。如果是批量板，生产</w:t>
      </w:r>
      <w:r>
        <w:rPr>
          <w:rFonts w:ascii="Cambria" w:hAnsi="Cambria" w:hint="eastAsia"/>
          <w:color w:val="000000"/>
          <w:sz w:val="24"/>
          <w:szCs w:val="24"/>
        </w:rPr>
        <w:t>panel</w:t>
      </w:r>
      <w:r>
        <w:rPr>
          <w:rFonts w:ascii="Cambria" w:hAnsi="Cambria" w:hint="eastAsia"/>
          <w:color w:val="000000"/>
          <w:sz w:val="24"/>
          <w:szCs w:val="24"/>
        </w:rPr>
        <w:t>超过</w:t>
      </w:r>
      <w:r>
        <w:rPr>
          <w:rFonts w:ascii="Cambria" w:hAnsi="Cambria" w:hint="eastAsia"/>
          <w:color w:val="000000"/>
          <w:sz w:val="24"/>
          <w:szCs w:val="24"/>
        </w:rPr>
        <w:t>999</w:t>
      </w:r>
      <w:r>
        <w:rPr>
          <w:rFonts w:ascii="Cambria" w:hAnsi="Cambria" w:hint="eastAsia"/>
          <w:color w:val="000000"/>
          <w:sz w:val="24"/>
          <w:szCs w:val="24"/>
        </w:rPr>
        <w:t>块的，则</w:t>
      </w:r>
      <w:r>
        <w:rPr>
          <w:rFonts w:ascii="Cambria" w:hAnsi="Cambria" w:hint="eastAsia"/>
          <w:color w:val="000000"/>
          <w:sz w:val="24"/>
          <w:szCs w:val="24"/>
        </w:rPr>
        <w:t>panel</w:t>
      </w:r>
      <w:r>
        <w:rPr>
          <w:rFonts w:ascii="Cambria" w:hAnsi="Cambria" w:hint="eastAsia"/>
          <w:color w:val="000000"/>
          <w:sz w:val="24"/>
          <w:szCs w:val="24"/>
        </w:rPr>
        <w:t>编号可以相应改为</w:t>
      </w:r>
      <w:r>
        <w:rPr>
          <w:rFonts w:ascii="Cambria" w:hAnsi="Cambria" w:hint="eastAsia"/>
          <w:color w:val="000000"/>
          <w:sz w:val="24"/>
          <w:szCs w:val="24"/>
        </w:rPr>
        <w:t>4</w:t>
      </w:r>
      <w:r>
        <w:rPr>
          <w:rFonts w:ascii="Cambria" w:hAnsi="Cambria" w:hint="eastAsia"/>
          <w:color w:val="000000"/>
          <w:sz w:val="24"/>
          <w:szCs w:val="24"/>
        </w:rPr>
        <w:t>位数，即</w:t>
      </w:r>
      <w:r>
        <w:rPr>
          <w:rFonts w:ascii="Cambria" w:hAnsi="Cambria" w:hint="eastAsia"/>
          <w:color w:val="000000"/>
          <w:sz w:val="24"/>
          <w:szCs w:val="24"/>
        </w:rPr>
        <w:t>0001</w:t>
      </w:r>
      <w:r>
        <w:rPr>
          <w:rFonts w:ascii="Cambria" w:hAnsi="Cambria" w:hint="eastAsia"/>
          <w:color w:val="000000"/>
          <w:sz w:val="24"/>
          <w:szCs w:val="24"/>
        </w:rPr>
        <w:t>。</w:t>
      </w:r>
      <w:r>
        <w:rPr>
          <w:rFonts w:ascii="Cambria" w:hAnsi="Cambria" w:hint="eastAsia"/>
          <w:color w:val="000000"/>
          <w:sz w:val="24"/>
          <w:szCs w:val="24"/>
        </w:rPr>
        <w:t xml:space="preserve">                                           </w:t>
      </w:r>
    </w:p>
    <w:p w:rsidR="0083697E" w:rsidRDefault="007D15C1">
      <w:pPr>
        <w:pStyle w:val="a9"/>
        <w:spacing w:line="360" w:lineRule="auto"/>
        <w:ind w:left="357" w:firstLine="0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 w:hint="eastAsia"/>
          <w:color w:val="000000"/>
          <w:sz w:val="24"/>
          <w:szCs w:val="24"/>
        </w:rPr>
        <w:t>印序列号同时，也需要</w:t>
      </w:r>
      <w:proofErr w:type="gramStart"/>
      <w:r>
        <w:rPr>
          <w:rFonts w:ascii="Cambria" w:hAnsi="Cambria" w:hint="eastAsia"/>
          <w:color w:val="000000"/>
          <w:sz w:val="24"/>
          <w:szCs w:val="24"/>
        </w:rPr>
        <w:t>印生产</w:t>
      </w:r>
      <w:proofErr w:type="gramEnd"/>
      <w:r>
        <w:rPr>
          <w:rFonts w:ascii="Cambria" w:hAnsi="Cambria" w:hint="eastAsia"/>
          <w:color w:val="000000"/>
          <w:sz w:val="24"/>
          <w:szCs w:val="24"/>
        </w:rPr>
        <w:t>批次号。即每个生产</w:t>
      </w:r>
      <w:r>
        <w:rPr>
          <w:rFonts w:ascii="Cambria" w:hAnsi="Cambria" w:hint="eastAsia"/>
          <w:color w:val="000000"/>
          <w:sz w:val="24"/>
          <w:szCs w:val="24"/>
        </w:rPr>
        <w:t>panel,</w:t>
      </w:r>
      <w:r>
        <w:rPr>
          <w:rFonts w:ascii="Cambria" w:hAnsi="Cambria" w:hint="eastAsia"/>
          <w:color w:val="000000"/>
          <w:sz w:val="24"/>
          <w:szCs w:val="24"/>
        </w:rPr>
        <w:t>每个交货</w:t>
      </w:r>
      <w:r>
        <w:rPr>
          <w:rFonts w:ascii="Cambria" w:hAnsi="Cambria" w:hint="eastAsia"/>
          <w:color w:val="000000"/>
          <w:sz w:val="24"/>
          <w:szCs w:val="24"/>
        </w:rPr>
        <w:t>se</w:t>
      </w:r>
      <w:r>
        <w:rPr>
          <w:rFonts w:ascii="Cambria" w:hAnsi="Cambria" w:hint="eastAsia"/>
          <w:color w:val="000000"/>
          <w:sz w:val="24"/>
          <w:szCs w:val="24"/>
        </w:rPr>
        <w:t>t,</w:t>
      </w:r>
      <w:r>
        <w:rPr>
          <w:rFonts w:ascii="Cambria" w:hAnsi="Cambria" w:hint="eastAsia"/>
          <w:color w:val="000000"/>
          <w:sz w:val="24"/>
          <w:szCs w:val="24"/>
        </w:rPr>
        <w:t>交货</w:t>
      </w:r>
      <w:r>
        <w:rPr>
          <w:rFonts w:ascii="Cambria" w:hAnsi="Cambria" w:hint="eastAsia"/>
          <w:color w:val="000000"/>
          <w:sz w:val="24"/>
          <w:szCs w:val="24"/>
        </w:rPr>
        <w:t>unit</w:t>
      </w:r>
      <w:r>
        <w:rPr>
          <w:rFonts w:ascii="Cambria" w:hAnsi="Cambria" w:hint="eastAsia"/>
          <w:color w:val="000000"/>
          <w:sz w:val="24"/>
          <w:szCs w:val="24"/>
        </w:rPr>
        <w:t>，测试条都要印批次号。</w:t>
      </w:r>
      <w:proofErr w:type="gramStart"/>
      <w:r>
        <w:rPr>
          <w:rFonts w:ascii="Cambria" w:hAnsi="Cambria" w:hint="eastAsia"/>
          <w:color w:val="000000"/>
          <w:sz w:val="24"/>
          <w:szCs w:val="24"/>
        </w:rPr>
        <w:t>批次号</w:t>
      </w:r>
      <w:proofErr w:type="gramEnd"/>
      <w:r>
        <w:rPr>
          <w:rFonts w:ascii="Cambria" w:hAnsi="Cambria" w:hint="eastAsia"/>
          <w:color w:val="000000"/>
          <w:sz w:val="24"/>
          <w:szCs w:val="24"/>
        </w:rPr>
        <w:t>从</w:t>
      </w:r>
      <w:r>
        <w:rPr>
          <w:rFonts w:ascii="Cambria" w:hAnsi="Cambria" w:hint="eastAsia"/>
          <w:color w:val="000000"/>
          <w:sz w:val="24"/>
          <w:szCs w:val="24"/>
        </w:rPr>
        <w:t>001</w:t>
      </w:r>
      <w:r>
        <w:rPr>
          <w:rFonts w:ascii="Cambria" w:hAnsi="Cambria" w:hint="eastAsia"/>
          <w:color w:val="000000"/>
          <w:sz w:val="24"/>
          <w:szCs w:val="24"/>
        </w:rPr>
        <w:t>开始。如下图所示。</w:t>
      </w:r>
      <w:r>
        <w:rPr>
          <w:rFonts w:ascii="Cambria" w:hAnsi="Cambria" w:hint="eastAsia"/>
          <w:color w:val="000000"/>
          <w:sz w:val="24"/>
          <w:szCs w:val="24"/>
        </w:rPr>
        <w:t xml:space="preserve">                                                                     XXX_YY_ZZ  XXX </w:t>
      </w:r>
      <w:r>
        <w:rPr>
          <w:rFonts w:ascii="Cambria" w:hAnsi="Cambria" w:hint="eastAsia"/>
          <w:color w:val="000000"/>
          <w:sz w:val="24"/>
          <w:szCs w:val="24"/>
        </w:rPr>
        <w:t>是生产</w:t>
      </w:r>
      <w:r>
        <w:rPr>
          <w:rFonts w:ascii="Cambria" w:hAnsi="Cambria" w:hint="eastAsia"/>
          <w:color w:val="000000"/>
          <w:sz w:val="24"/>
          <w:szCs w:val="24"/>
        </w:rPr>
        <w:t>panel</w:t>
      </w:r>
      <w:r>
        <w:rPr>
          <w:rFonts w:ascii="Cambria" w:hAnsi="Cambria" w:hint="eastAsia"/>
          <w:color w:val="000000"/>
          <w:sz w:val="24"/>
          <w:szCs w:val="24"/>
        </w:rPr>
        <w:t>编号</w:t>
      </w:r>
      <w:r>
        <w:rPr>
          <w:rFonts w:ascii="Cambria" w:hAnsi="Cambria" w:hint="eastAsia"/>
          <w:color w:val="000000"/>
          <w:sz w:val="24"/>
          <w:szCs w:val="24"/>
        </w:rPr>
        <w:t xml:space="preserve">, YY </w:t>
      </w:r>
      <w:r>
        <w:rPr>
          <w:rFonts w:ascii="Cambria" w:hAnsi="Cambria" w:hint="eastAsia"/>
          <w:color w:val="000000"/>
          <w:sz w:val="24"/>
          <w:szCs w:val="24"/>
        </w:rPr>
        <w:t>和</w:t>
      </w:r>
      <w:r>
        <w:rPr>
          <w:rFonts w:ascii="Cambria" w:hAnsi="Cambria" w:hint="eastAsia"/>
          <w:color w:val="000000"/>
          <w:sz w:val="24"/>
          <w:szCs w:val="24"/>
        </w:rPr>
        <w:t xml:space="preserve"> ZZ  </w:t>
      </w:r>
      <w:r>
        <w:rPr>
          <w:rFonts w:ascii="Cambria" w:hAnsi="Cambria" w:hint="eastAsia"/>
          <w:color w:val="000000"/>
          <w:sz w:val="24"/>
          <w:szCs w:val="24"/>
        </w:rPr>
        <w:t>是位置号，如</w:t>
      </w:r>
      <w:r>
        <w:rPr>
          <w:rFonts w:ascii="Cambria" w:hAnsi="Cambria" w:hint="eastAsia"/>
          <w:color w:val="000000"/>
          <w:sz w:val="24"/>
          <w:szCs w:val="24"/>
        </w:rPr>
        <w:t>001_01_01</w:t>
      </w:r>
    </w:p>
    <w:p w:rsidR="0083697E" w:rsidRDefault="007D15C1">
      <w:pPr>
        <w:pStyle w:val="a9"/>
        <w:spacing w:line="360" w:lineRule="auto"/>
        <w:ind w:left="357" w:firstLine="0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 w:hint="eastAsia"/>
          <w:color w:val="000000"/>
          <w:sz w:val="24"/>
          <w:szCs w:val="24"/>
        </w:rPr>
        <w:t>编号顺序：从左至右，再从上往下。</w:t>
      </w:r>
    </w:p>
    <w:p w:rsidR="0083697E" w:rsidRDefault="007D15C1">
      <w:pPr>
        <w:pStyle w:val="a9"/>
        <w:spacing w:line="360" w:lineRule="auto"/>
        <w:ind w:left="357" w:firstLine="0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 w:hint="eastAsia"/>
          <w:color w:val="000000"/>
          <w:sz w:val="24"/>
          <w:szCs w:val="24"/>
        </w:rPr>
        <w:t>为内部规范，建议序列号大小：字宽</w:t>
      </w:r>
      <w:r>
        <w:rPr>
          <w:rFonts w:ascii="Cambria" w:hAnsi="Cambria" w:hint="eastAsia"/>
          <w:color w:val="000000"/>
          <w:sz w:val="24"/>
          <w:szCs w:val="24"/>
        </w:rPr>
        <w:t>40MIL</w:t>
      </w:r>
      <w:r>
        <w:rPr>
          <w:rFonts w:ascii="Cambria" w:hAnsi="Cambria" w:hint="eastAsia"/>
          <w:color w:val="000000"/>
          <w:sz w:val="24"/>
          <w:szCs w:val="24"/>
        </w:rPr>
        <w:t>，字高</w:t>
      </w:r>
      <w:r>
        <w:rPr>
          <w:rFonts w:ascii="Cambria" w:hAnsi="Cambria" w:hint="eastAsia"/>
          <w:color w:val="000000"/>
          <w:sz w:val="24"/>
          <w:szCs w:val="24"/>
        </w:rPr>
        <w:t>50mil</w:t>
      </w:r>
      <w:r>
        <w:rPr>
          <w:rFonts w:ascii="Cambria" w:hAnsi="Cambria" w:hint="eastAsia"/>
          <w:color w:val="000000"/>
          <w:sz w:val="24"/>
          <w:szCs w:val="24"/>
        </w:rPr>
        <w:t>，线宽</w:t>
      </w:r>
      <w:r>
        <w:rPr>
          <w:rFonts w:ascii="Cambria" w:hAnsi="Cambria" w:hint="eastAsia"/>
          <w:color w:val="000000"/>
          <w:sz w:val="24"/>
          <w:szCs w:val="24"/>
        </w:rPr>
        <w:t>8mil</w:t>
      </w:r>
      <w:r>
        <w:rPr>
          <w:rFonts w:ascii="Cambria" w:hAnsi="Cambria" w:hint="eastAsia"/>
          <w:color w:val="000000"/>
          <w:sz w:val="24"/>
          <w:szCs w:val="24"/>
        </w:rPr>
        <w:t>，当存在空间问题时，可进行适当调整。</w:t>
      </w:r>
    </w:p>
    <w:p w:rsidR="0083697E" w:rsidRDefault="007D15C1">
      <w:pPr>
        <w:pStyle w:val="a9"/>
        <w:spacing w:line="360" w:lineRule="auto"/>
        <w:ind w:left="357" w:firstLine="0"/>
        <w:rPr>
          <w:rFonts w:ascii="Cambria" w:hAnsi="Cambria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114300" distR="114300">
            <wp:extent cx="5589270" cy="2458085"/>
            <wp:effectExtent l="0" t="0" r="11430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7E" w:rsidRDefault="0083697E">
      <w:pPr>
        <w:pStyle w:val="a9"/>
        <w:spacing w:line="360" w:lineRule="auto"/>
        <w:ind w:left="357" w:firstLine="0"/>
        <w:rPr>
          <w:rFonts w:ascii="Cambria" w:hAnsi="Cambria"/>
          <w:color w:val="000000"/>
          <w:sz w:val="24"/>
          <w:szCs w:val="24"/>
        </w:rPr>
      </w:pPr>
    </w:p>
    <w:p w:rsidR="0083697E" w:rsidRDefault="007D15C1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 w:hint="eastAsia"/>
          <w:color w:val="000000"/>
          <w:sz w:val="24"/>
          <w:szCs w:val="24"/>
        </w:rPr>
        <w:t>对于不同情况下，如何编号，如下：</w:t>
      </w:r>
    </w:p>
    <w:p w:rsidR="0083697E" w:rsidRDefault="007D15C1">
      <w:pPr>
        <w:pStyle w:val="a9"/>
        <w:numPr>
          <w:ilvl w:val="0"/>
          <w:numId w:val="3"/>
        </w:numPr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 w:hint="eastAsia"/>
          <w:color w:val="000000"/>
          <w:sz w:val="24"/>
          <w:szCs w:val="24"/>
        </w:rPr>
        <w:t>如果板子太大，一</w:t>
      </w:r>
      <w:r>
        <w:rPr>
          <w:rFonts w:ascii="Cambria" w:hAnsi="Cambria" w:hint="eastAsia"/>
          <w:color w:val="000000"/>
          <w:sz w:val="24"/>
          <w:szCs w:val="24"/>
        </w:rPr>
        <w:t>个生产</w:t>
      </w:r>
      <w:r>
        <w:rPr>
          <w:rFonts w:ascii="Cambria" w:hAnsi="Cambria" w:hint="eastAsia"/>
          <w:color w:val="000000"/>
          <w:sz w:val="24"/>
          <w:szCs w:val="24"/>
        </w:rPr>
        <w:t>panel</w:t>
      </w:r>
      <w:r>
        <w:rPr>
          <w:rFonts w:ascii="Cambria" w:hAnsi="Cambria" w:hint="eastAsia"/>
          <w:color w:val="000000"/>
          <w:sz w:val="24"/>
          <w:szCs w:val="24"/>
        </w:rPr>
        <w:t>只有一块板，则正常编码，例如：</w:t>
      </w:r>
      <w:r>
        <w:rPr>
          <w:rFonts w:ascii="Cambria" w:hAnsi="Cambria" w:hint="eastAsia"/>
          <w:color w:val="000000"/>
          <w:sz w:val="24"/>
          <w:szCs w:val="24"/>
        </w:rPr>
        <w:t>001_01</w:t>
      </w:r>
    </w:p>
    <w:p w:rsidR="0083697E" w:rsidRDefault="007D15C1">
      <w:pPr>
        <w:pStyle w:val="a9"/>
        <w:ind w:left="720" w:firstLine="0"/>
        <w:rPr>
          <w:rFonts w:ascii="Cambria" w:hAnsi="Cambria"/>
          <w:color w:val="000000"/>
          <w:sz w:val="24"/>
          <w:szCs w:val="24"/>
          <w:highlight w:val="yellow"/>
        </w:rPr>
      </w:pPr>
      <w:r>
        <w:rPr>
          <w:noProof/>
          <w:color w:val="000000"/>
        </w:rPr>
        <w:drawing>
          <wp:inline distT="0" distB="0" distL="114300" distR="114300">
            <wp:extent cx="2921000" cy="1526540"/>
            <wp:effectExtent l="0" t="0" r="12700" b="1651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7E" w:rsidRDefault="007D15C1">
      <w:pPr>
        <w:pStyle w:val="a9"/>
        <w:ind w:leftChars="-140" w:left="-1" w:hangingChars="122" w:hanging="293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 w:hint="eastAsia"/>
          <w:color w:val="000000"/>
          <w:sz w:val="24"/>
          <w:szCs w:val="24"/>
        </w:rPr>
        <w:t xml:space="preserve">      b. </w:t>
      </w:r>
      <w:r>
        <w:rPr>
          <w:rFonts w:ascii="Cambria" w:hAnsi="Cambria" w:hint="eastAsia"/>
          <w:color w:val="000000"/>
          <w:sz w:val="24"/>
          <w:szCs w:val="24"/>
        </w:rPr>
        <w:t>如有不同板在板内，正常编码，</w:t>
      </w:r>
      <w:r>
        <w:rPr>
          <w:rFonts w:ascii="Cambria" w:hAnsi="Cambria" w:hint="eastAsia"/>
          <w:color w:val="000000"/>
          <w:sz w:val="24"/>
          <w:szCs w:val="24"/>
        </w:rPr>
        <w:t xml:space="preserve"> </w:t>
      </w:r>
      <w:r>
        <w:rPr>
          <w:rFonts w:ascii="Cambria" w:hAnsi="Cambria" w:hint="eastAsia"/>
          <w:color w:val="000000"/>
          <w:sz w:val="24"/>
          <w:szCs w:val="24"/>
        </w:rPr>
        <w:t>如下</w:t>
      </w:r>
    </w:p>
    <w:p w:rsidR="0083697E" w:rsidRDefault="007D15C1">
      <w:pPr>
        <w:widowControl/>
        <w:jc w:val="left"/>
        <w:rPr>
          <w:color w:val="000000"/>
        </w:rPr>
      </w:pPr>
      <w:r>
        <w:rPr>
          <w:rFonts w:ascii="Cambria" w:hAnsi="Cambria" w:cs="宋体" w:hint="eastAsia"/>
          <w:color w:val="000000"/>
          <w:kern w:val="0"/>
          <w:sz w:val="24"/>
        </w:rPr>
        <w:lastRenderedPageBreak/>
        <w:t xml:space="preserve">        </w:t>
      </w:r>
      <w:r>
        <w:rPr>
          <w:noProof/>
          <w:color w:val="000000"/>
        </w:rPr>
        <w:drawing>
          <wp:inline distT="0" distB="0" distL="114300" distR="114300">
            <wp:extent cx="3928745" cy="2592070"/>
            <wp:effectExtent l="0" t="0" r="14605" b="1778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7E" w:rsidRDefault="007D15C1">
      <w:pPr>
        <w:pStyle w:val="a9"/>
        <w:ind w:left="720" w:firstLine="0"/>
        <w:rPr>
          <w:rFonts w:ascii="Cambria" w:hAnsi="Cambria"/>
          <w:color w:val="000000"/>
          <w:sz w:val="24"/>
          <w:szCs w:val="24"/>
        </w:rPr>
      </w:pPr>
      <w:proofErr w:type="gramStart"/>
      <w:r>
        <w:rPr>
          <w:rFonts w:ascii="Cambria" w:hAnsi="Cambria"/>
          <w:color w:val="000000"/>
          <w:sz w:val="24"/>
          <w:szCs w:val="24"/>
        </w:rPr>
        <w:t>C</w:t>
      </w:r>
      <w:r>
        <w:rPr>
          <w:rFonts w:ascii="Cambria" w:hAnsi="Cambria" w:hint="eastAsia"/>
          <w:color w:val="000000"/>
          <w:sz w:val="24"/>
          <w:szCs w:val="24"/>
        </w:rPr>
        <w:t xml:space="preserve">.  </w:t>
      </w:r>
      <w:r>
        <w:rPr>
          <w:rFonts w:ascii="Cambria" w:hAnsi="Cambria" w:hint="eastAsia"/>
          <w:color w:val="000000"/>
          <w:sz w:val="24"/>
          <w:szCs w:val="24"/>
        </w:rPr>
        <w:t>如果没有工艺边</w:t>
      </w:r>
      <w:proofErr w:type="gramEnd"/>
      <w:r>
        <w:rPr>
          <w:rFonts w:ascii="Cambria" w:hAnsi="Cambria" w:hint="eastAsia"/>
          <w:color w:val="000000"/>
          <w:sz w:val="24"/>
          <w:szCs w:val="24"/>
        </w:rPr>
        <w:t>，比如是</w:t>
      </w:r>
      <w:r>
        <w:rPr>
          <w:rFonts w:ascii="Cambria" w:hAnsi="Cambria" w:hint="eastAsia"/>
          <w:color w:val="000000"/>
          <w:sz w:val="24"/>
          <w:szCs w:val="24"/>
        </w:rPr>
        <w:t>V-cut</w:t>
      </w:r>
      <w:r>
        <w:rPr>
          <w:rFonts w:ascii="Cambria" w:hAnsi="Cambria" w:hint="eastAsia"/>
          <w:color w:val="000000"/>
          <w:sz w:val="24"/>
          <w:szCs w:val="24"/>
        </w:rPr>
        <w:t>交货的，</w:t>
      </w:r>
      <w:r>
        <w:rPr>
          <w:rFonts w:ascii="Cambria" w:hAnsi="Cambria" w:hint="eastAsia"/>
          <w:color w:val="000000"/>
          <w:sz w:val="24"/>
          <w:szCs w:val="24"/>
        </w:rPr>
        <w:t>001_01</w:t>
      </w:r>
      <w:r>
        <w:rPr>
          <w:rFonts w:ascii="Cambria" w:hAnsi="Cambria" w:hint="eastAsia"/>
          <w:color w:val="000000"/>
          <w:sz w:val="24"/>
          <w:szCs w:val="24"/>
        </w:rPr>
        <w:t>没空间加，怎么加？客户一般设计都会有</w:t>
      </w:r>
      <w:r>
        <w:rPr>
          <w:rFonts w:ascii="Cambria" w:hAnsi="Cambria" w:hint="eastAsia"/>
          <w:color w:val="000000"/>
          <w:sz w:val="24"/>
          <w:szCs w:val="24"/>
        </w:rPr>
        <w:t xml:space="preserve">10mm </w:t>
      </w:r>
      <w:r>
        <w:rPr>
          <w:rFonts w:ascii="Cambria" w:hAnsi="Cambria" w:hint="eastAsia"/>
          <w:color w:val="000000"/>
          <w:sz w:val="24"/>
          <w:szCs w:val="24"/>
        </w:rPr>
        <w:t>工艺边。但如果仍有这种情况，请发</w:t>
      </w:r>
      <w:r>
        <w:rPr>
          <w:rFonts w:ascii="Cambria" w:hAnsi="Cambria" w:hint="eastAsia"/>
          <w:color w:val="000000"/>
          <w:sz w:val="24"/>
          <w:szCs w:val="24"/>
        </w:rPr>
        <w:t>EQ</w:t>
      </w:r>
      <w:r>
        <w:rPr>
          <w:rFonts w:ascii="Cambria" w:hAnsi="Cambria" w:hint="eastAsia"/>
          <w:color w:val="000000"/>
          <w:sz w:val="24"/>
          <w:szCs w:val="24"/>
        </w:rPr>
        <w:t>问客户。</w:t>
      </w:r>
    </w:p>
    <w:p w:rsidR="0083697E" w:rsidRDefault="007D15C1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114300" distR="114300">
            <wp:extent cx="5485130" cy="2411095"/>
            <wp:effectExtent l="0" t="0" r="127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7E" w:rsidRDefault="007D15C1">
      <w:pPr>
        <w:pStyle w:val="a9"/>
        <w:spacing w:line="360" w:lineRule="auto"/>
        <w:ind w:left="408" w:firstLine="0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fldChar w:fldCharType="begin"/>
      </w:r>
      <w:r>
        <w:rPr>
          <w:rFonts w:ascii="Cambria" w:hAnsi="Cambria"/>
          <w:color w:val="000000"/>
          <w:sz w:val="24"/>
          <w:szCs w:val="24"/>
        </w:rPr>
        <w:instrText xml:space="preserve"> </w:instrText>
      </w:r>
      <w:r>
        <w:rPr>
          <w:rFonts w:ascii="Cambria" w:hAnsi="Cambria" w:hint="eastAsia"/>
          <w:color w:val="000000"/>
          <w:sz w:val="24"/>
          <w:szCs w:val="24"/>
        </w:rPr>
        <w:instrText>= 2 \* GB3</w:instrText>
      </w:r>
      <w:r>
        <w:rPr>
          <w:rFonts w:ascii="Cambria" w:hAnsi="Cambria"/>
          <w:color w:val="000000"/>
          <w:sz w:val="24"/>
          <w:szCs w:val="24"/>
        </w:rPr>
        <w:instrText xml:space="preserve"> </w:instrText>
      </w:r>
      <w:r>
        <w:rPr>
          <w:rFonts w:ascii="Cambria" w:hAnsi="Cambria"/>
          <w:color w:val="000000"/>
          <w:sz w:val="24"/>
          <w:szCs w:val="24"/>
        </w:rPr>
        <w:fldChar w:fldCharType="separate"/>
      </w:r>
      <w:r>
        <w:rPr>
          <w:rFonts w:ascii="Cambria" w:hAnsi="Cambria" w:hint="eastAsia"/>
          <w:color w:val="000000"/>
          <w:sz w:val="24"/>
          <w:szCs w:val="24"/>
        </w:rPr>
        <w:t>②</w:t>
      </w:r>
      <w:r>
        <w:rPr>
          <w:rFonts w:ascii="Cambria" w:hAnsi="Cambria"/>
          <w:color w:val="000000"/>
          <w:sz w:val="24"/>
          <w:szCs w:val="24"/>
        </w:rPr>
        <w:fldChar w:fldCharType="end"/>
      </w:r>
      <w:r>
        <w:rPr>
          <w:rFonts w:ascii="Cambria" w:hAnsi="Cambria" w:hint="eastAsia"/>
          <w:color w:val="000000"/>
          <w:sz w:val="24"/>
          <w:szCs w:val="24"/>
        </w:rPr>
        <w:t xml:space="preserve">AB </w:t>
      </w:r>
      <w:r>
        <w:rPr>
          <w:rFonts w:ascii="Cambria" w:hAnsi="Cambria" w:hint="eastAsia"/>
          <w:color w:val="000000"/>
          <w:sz w:val="24"/>
          <w:szCs w:val="24"/>
        </w:rPr>
        <w:t>测试条，在生产</w:t>
      </w:r>
      <w:r>
        <w:rPr>
          <w:rFonts w:ascii="Cambria" w:hAnsi="Cambria" w:hint="eastAsia"/>
          <w:color w:val="000000"/>
          <w:sz w:val="24"/>
          <w:szCs w:val="24"/>
        </w:rPr>
        <w:t>panel  4</w:t>
      </w:r>
      <w:r>
        <w:rPr>
          <w:rFonts w:ascii="Cambria" w:hAnsi="Cambria" w:hint="eastAsia"/>
          <w:color w:val="000000"/>
          <w:sz w:val="24"/>
          <w:szCs w:val="24"/>
        </w:rPr>
        <w:t>个</w:t>
      </w:r>
      <w:proofErr w:type="gramStart"/>
      <w:r>
        <w:rPr>
          <w:rFonts w:ascii="Cambria" w:hAnsi="Cambria" w:hint="eastAsia"/>
          <w:color w:val="000000"/>
          <w:sz w:val="24"/>
          <w:szCs w:val="24"/>
        </w:rPr>
        <w:t>角设计</w:t>
      </w:r>
      <w:proofErr w:type="gramEnd"/>
      <w:r>
        <w:rPr>
          <w:rFonts w:ascii="Cambria" w:hAnsi="Cambria" w:hint="eastAsia"/>
          <w:color w:val="000000"/>
          <w:sz w:val="24"/>
          <w:szCs w:val="24"/>
        </w:rPr>
        <w:t>4</w:t>
      </w:r>
      <w:r>
        <w:rPr>
          <w:rFonts w:ascii="Cambria" w:hAnsi="Cambria" w:hint="eastAsia"/>
          <w:color w:val="000000"/>
          <w:sz w:val="24"/>
          <w:szCs w:val="24"/>
        </w:rPr>
        <w:t>组测试条。</w:t>
      </w:r>
      <w:r>
        <w:rPr>
          <w:rFonts w:ascii="Cambria" w:hAnsi="Cambria" w:hint="eastAsia"/>
          <w:color w:val="000000"/>
          <w:sz w:val="24"/>
          <w:szCs w:val="24"/>
        </w:rPr>
        <w:t>AB</w:t>
      </w:r>
      <w:r>
        <w:rPr>
          <w:rFonts w:ascii="Cambria" w:hAnsi="Cambria" w:hint="eastAsia"/>
          <w:color w:val="000000"/>
          <w:sz w:val="24"/>
          <w:szCs w:val="24"/>
        </w:rPr>
        <w:t>测试条由我司设计，根据板子实际情况设计</w:t>
      </w:r>
      <w:r>
        <w:rPr>
          <w:rFonts w:ascii="Cambria" w:hAnsi="Cambria" w:hint="eastAsia"/>
          <w:color w:val="000000"/>
          <w:sz w:val="24"/>
          <w:szCs w:val="24"/>
        </w:rPr>
        <w:t xml:space="preserve"> </w:t>
      </w:r>
      <w:r>
        <w:rPr>
          <w:rFonts w:ascii="Cambria" w:hAnsi="Cambria" w:hint="eastAsia"/>
          <w:color w:val="000000"/>
          <w:sz w:val="24"/>
          <w:szCs w:val="24"/>
        </w:rPr>
        <w:t>。同时，客户会在文件中指定一个区域，做成另一个测试条，放在</w:t>
      </w:r>
      <w:r>
        <w:rPr>
          <w:rFonts w:ascii="Cambria" w:hAnsi="Cambria" w:hint="eastAsia"/>
          <w:color w:val="000000"/>
          <w:sz w:val="24"/>
          <w:szCs w:val="24"/>
        </w:rPr>
        <w:t xml:space="preserve">AB </w:t>
      </w:r>
      <w:r>
        <w:rPr>
          <w:rFonts w:ascii="Cambria" w:hAnsi="Cambria" w:hint="eastAsia"/>
          <w:color w:val="000000"/>
          <w:sz w:val="24"/>
          <w:szCs w:val="24"/>
        </w:rPr>
        <w:t>测试条旁边，我们称为</w:t>
      </w:r>
      <w:proofErr w:type="spellStart"/>
      <w:r>
        <w:rPr>
          <w:rFonts w:ascii="Cambria" w:hAnsi="Cambria" w:hint="eastAsia"/>
          <w:color w:val="000000"/>
          <w:sz w:val="24"/>
          <w:szCs w:val="24"/>
        </w:rPr>
        <w:t>pcb</w:t>
      </w:r>
      <w:proofErr w:type="spellEnd"/>
      <w:r>
        <w:rPr>
          <w:rFonts w:ascii="Cambria" w:hAnsi="Cambria" w:hint="eastAsia"/>
          <w:color w:val="000000"/>
          <w:sz w:val="24"/>
          <w:szCs w:val="24"/>
        </w:rPr>
        <w:t xml:space="preserve"> coupon</w:t>
      </w:r>
      <w:r>
        <w:rPr>
          <w:rFonts w:ascii="Cambria" w:hAnsi="Cambria" w:hint="eastAsia"/>
          <w:color w:val="000000"/>
          <w:sz w:val="24"/>
          <w:szCs w:val="24"/>
        </w:rPr>
        <w:t>（在</w:t>
      </w:r>
      <w:proofErr w:type="spellStart"/>
      <w:r>
        <w:rPr>
          <w:rFonts w:ascii="Cambria" w:hAnsi="Cambria" w:hint="eastAsia"/>
          <w:color w:val="000000"/>
          <w:sz w:val="24"/>
          <w:szCs w:val="24"/>
        </w:rPr>
        <w:t>pcb</w:t>
      </w:r>
      <w:proofErr w:type="spellEnd"/>
      <w:r>
        <w:rPr>
          <w:rFonts w:ascii="Cambria" w:hAnsi="Cambria" w:hint="eastAsia"/>
          <w:color w:val="000000"/>
          <w:sz w:val="24"/>
          <w:szCs w:val="24"/>
        </w:rPr>
        <w:t xml:space="preserve"> coupon</w:t>
      </w:r>
      <w:r>
        <w:rPr>
          <w:rFonts w:ascii="Cambria" w:hAnsi="Cambria" w:hint="eastAsia"/>
          <w:color w:val="000000"/>
          <w:sz w:val="24"/>
          <w:szCs w:val="24"/>
        </w:rPr>
        <w:t>中，体现客户要求的区域，其它的全部按删除即可，不</w:t>
      </w:r>
      <w:proofErr w:type="gramStart"/>
      <w:r>
        <w:rPr>
          <w:rFonts w:ascii="Cambria" w:hAnsi="Cambria" w:hint="eastAsia"/>
          <w:color w:val="000000"/>
          <w:sz w:val="24"/>
          <w:szCs w:val="24"/>
        </w:rPr>
        <w:t>考虑露铜和</w:t>
      </w:r>
      <w:proofErr w:type="gramEnd"/>
      <w:r>
        <w:rPr>
          <w:rFonts w:ascii="Cambria" w:hAnsi="Cambria" w:hint="eastAsia"/>
          <w:color w:val="000000"/>
          <w:sz w:val="24"/>
          <w:szCs w:val="24"/>
        </w:rPr>
        <w:t>电性能问题）。</w:t>
      </w:r>
      <w:proofErr w:type="gramStart"/>
      <w:r>
        <w:rPr>
          <w:rFonts w:ascii="Cambria" w:hAnsi="Cambria" w:hint="eastAsia"/>
          <w:color w:val="000000"/>
          <w:sz w:val="24"/>
          <w:szCs w:val="24"/>
        </w:rPr>
        <w:t>见如下</w:t>
      </w:r>
      <w:proofErr w:type="gramEnd"/>
      <w:r>
        <w:rPr>
          <w:rFonts w:ascii="Cambria" w:hAnsi="Cambria" w:hint="eastAsia"/>
          <w:color w:val="000000"/>
          <w:sz w:val="24"/>
          <w:szCs w:val="24"/>
        </w:rPr>
        <w:t>图片。测试条要印对应序列号和生产批次号，例如</w:t>
      </w:r>
      <w:r>
        <w:rPr>
          <w:rFonts w:ascii="Cambria" w:hAnsi="Cambria" w:hint="eastAsia"/>
          <w:color w:val="000000"/>
          <w:sz w:val="24"/>
          <w:szCs w:val="24"/>
        </w:rPr>
        <w:t>001_01C</w:t>
      </w:r>
      <w:r>
        <w:rPr>
          <w:rFonts w:ascii="Cambria" w:hAnsi="Cambria" w:hint="eastAsia"/>
          <w:color w:val="000000"/>
          <w:sz w:val="24"/>
          <w:szCs w:val="24"/>
        </w:rPr>
        <w:t>，</w:t>
      </w:r>
      <w:r>
        <w:rPr>
          <w:rFonts w:ascii="Cambria" w:hAnsi="Cambria" w:hint="eastAsia"/>
          <w:color w:val="000000"/>
          <w:sz w:val="24"/>
          <w:szCs w:val="24"/>
        </w:rPr>
        <w:t>001_02C</w:t>
      </w:r>
      <w:r>
        <w:rPr>
          <w:rFonts w:ascii="Cambria" w:hAnsi="Cambria" w:hint="eastAsia"/>
          <w:color w:val="000000"/>
          <w:sz w:val="24"/>
          <w:szCs w:val="24"/>
        </w:rPr>
        <w:t>等。</w:t>
      </w:r>
      <w:r>
        <w:rPr>
          <w:rFonts w:ascii="Cambria" w:hAnsi="Cambria" w:hint="eastAsia"/>
          <w:color w:val="000000"/>
          <w:sz w:val="24"/>
          <w:szCs w:val="24"/>
        </w:rPr>
        <w:t>001</w:t>
      </w:r>
      <w:r>
        <w:rPr>
          <w:rFonts w:ascii="Cambria" w:hAnsi="Cambria" w:hint="eastAsia"/>
          <w:color w:val="000000"/>
          <w:sz w:val="24"/>
          <w:szCs w:val="24"/>
        </w:rPr>
        <w:t>是生产</w:t>
      </w:r>
      <w:r>
        <w:rPr>
          <w:rFonts w:ascii="Cambria" w:hAnsi="Cambria" w:hint="eastAsia"/>
          <w:color w:val="000000"/>
          <w:sz w:val="24"/>
          <w:szCs w:val="24"/>
        </w:rPr>
        <w:t xml:space="preserve">panel </w:t>
      </w:r>
      <w:r>
        <w:rPr>
          <w:rFonts w:ascii="Cambria" w:hAnsi="Cambria" w:hint="eastAsia"/>
          <w:color w:val="000000"/>
          <w:sz w:val="24"/>
          <w:szCs w:val="24"/>
        </w:rPr>
        <w:t>编号，</w:t>
      </w:r>
      <w:r>
        <w:rPr>
          <w:rFonts w:ascii="Cambria" w:hAnsi="Cambria" w:hint="eastAsia"/>
          <w:color w:val="000000"/>
          <w:sz w:val="24"/>
          <w:szCs w:val="24"/>
        </w:rPr>
        <w:t xml:space="preserve">01C </w:t>
      </w:r>
      <w:r>
        <w:rPr>
          <w:rFonts w:ascii="Cambria" w:hAnsi="Cambria" w:hint="eastAsia"/>
          <w:color w:val="000000"/>
          <w:sz w:val="24"/>
          <w:szCs w:val="24"/>
        </w:rPr>
        <w:t>是测试条编号。</w:t>
      </w:r>
      <w:r>
        <w:rPr>
          <w:rFonts w:ascii="Cambria" w:hAnsi="Cambria" w:hint="eastAsia"/>
          <w:color w:val="000000"/>
          <w:sz w:val="24"/>
          <w:szCs w:val="24"/>
        </w:rPr>
        <w:t xml:space="preserve">   </w:t>
      </w:r>
      <w:r>
        <w:rPr>
          <w:rFonts w:ascii="Cambria" w:hAnsi="Cambria" w:hint="eastAsia"/>
          <w:color w:val="000000"/>
          <w:sz w:val="24"/>
          <w:szCs w:val="24"/>
        </w:rPr>
        <w:t>生产批次号：</w:t>
      </w:r>
      <w:r>
        <w:rPr>
          <w:rFonts w:ascii="Cambria" w:hAnsi="Cambria" w:hint="eastAsia"/>
          <w:color w:val="000000"/>
          <w:sz w:val="24"/>
          <w:szCs w:val="24"/>
        </w:rPr>
        <w:t>Batch N</w:t>
      </w:r>
      <w:r>
        <w:rPr>
          <w:rFonts w:ascii="Cambria" w:hAnsi="Cambria" w:hint="eastAsia"/>
          <w:color w:val="000000"/>
          <w:sz w:val="24"/>
          <w:szCs w:val="24"/>
        </w:rPr>
        <w:t>从</w:t>
      </w:r>
      <w:r>
        <w:rPr>
          <w:rFonts w:ascii="Cambria" w:hAnsi="Cambria" w:hint="eastAsia"/>
          <w:color w:val="000000"/>
          <w:sz w:val="24"/>
          <w:szCs w:val="24"/>
        </w:rPr>
        <w:t>001</w:t>
      </w:r>
      <w:r>
        <w:rPr>
          <w:rFonts w:ascii="Cambria" w:hAnsi="Cambria" w:hint="eastAsia"/>
          <w:color w:val="000000"/>
          <w:sz w:val="24"/>
          <w:szCs w:val="24"/>
        </w:rPr>
        <w:t>开始计</w:t>
      </w:r>
    </w:p>
    <w:p w:rsidR="0083697E" w:rsidRDefault="007D15C1">
      <w:pPr>
        <w:pStyle w:val="a9"/>
        <w:spacing w:line="360" w:lineRule="auto"/>
        <w:rPr>
          <w:rFonts w:ascii="Cambria" w:hAnsi="Cambria"/>
          <w:color w:val="000000"/>
          <w:sz w:val="24"/>
          <w:szCs w:val="24"/>
        </w:rPr>
      </w:pPr>
      <w:r>
        <w:rPr>
          <w:noProof/>
          <w:color w:val="000000"/>
        </w:rPr>
        <w:lastRenderedPageBreak/>
        <w:drawing>
          <wp:inline distT="0" distB="0" distL="114300" distR="114300">
            <wp:extent cx="5484495" cy="3374390"/>
            <wp:effectExtent l="0" t="0" r="1905" b="1651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7E" w:rsidRDefault="007D15C1">
      <w:pPr>
        <w:pStyle w:val="a9"/>
        <w:spacing w:line="360" w:lineRule="auto"/>
        <w:ind w:left="408" w:firstLine="0"/>
        <w:rPr>
          <w:rFonts w:ascii="Cambria" w:hAnsi="Cambria"/>
          <w:color w:val="000000"/>
          <w:sz w:val="24"/>
        </w:rPr>
      </w:pPr>
      <w:r>
        <w:rPr>
          <w:rFonts w:ascii="Cambria" w:hAnsi="Cambria" w:hint="eastAsia"/>
          <w:color w:val="000000"/>
          <w:sz w:val="24"/>
          <w:szCs w:val="24"/>
        </w:rPr>
        <w:t xml:space="preserve"> </w:t>
      </w:r>
      <w:r>
        <w:rPr>
          <w:rFonts w:ascii="Cambria" w:hAnsi="Cambria" w:hint="eastAsia"/>
          <w:color w:val="000000"/>
          <w:sz w:val="24"/>
        </w:rPr>
        <w:t>PCB coupon</w:t>
      </w:r>
      <w:r>
        <w:rPr>
          <w:rFonts w:ascii="Cambria" w:hAnsi="Cambria" w:hint="eastAsia"/>
          <w:color w:val="000000"/>
          <w:sz w:val="24"/>
        </w:rPr>
        <w:t>尺寸优先考虑与</w:t>
      </w:r>
      <w:r>
        <w:rPr>
          <w:rFonts w:ascii="Cambria" w:hAnsi="Cambria" w:hint="eastAsia"/>
          <w:color w:val="000000"/>
          <w:sz w:val="24"/>
        </w:rPr>
        <w:t>A/B</w:t>
      </w:r>
      <w:r>
        <w:rPr>
          <w:rFonts w:ascii="Cambria" w:hAnsi="Cambria" w:hint="eastAsia"/>
          <w:color w:val="000000"/>
          <w:sz w:val="24"/>
        </w:rPr>
        <w:t>测试条尺寸相同。（</w:t>
      </w:r>
      <w:proofErr w:type="spellStart"/>
      <w:r>
        <w:rPr>
          <w:rFonts w:ascii="Cambria" w:hAnsi="Cambria" w:hint="eastAsia"/>
          <w:color w:val="000000"/>
          <w:sz w:val="24"/>
        </w:rPr>
        <w:t>pcb</w:t>
      </w:r>
      <w:proofErr w:type="spellEnd"/>
      <w:r>
        <w:rPr>
          <w:rFonts w:ascii="Cambria" w:hAnsi="Cambria" w:hint="eastAsia"/>
          <w:color w:val="000000"/>
          <w:sz w:val="24"/>
        </w:rPr>
        <w:t xml:space="preserve"> coupon</w:t>
      </w:r>
      <w:r>
        <w:rPr>
          <w:rFonts w:ascii="Cambria" w:hAnsi="Cambria" w:hint="eastAsia"/>
          <w:color w:val="000000"/>
          <w:sz w:val="24"/>
        </w:rPr>
        <w:t>的目的，实际就是客户在板内指定的那个区域，以测试</w:t>
      </w:r>
      <w:proofErr w:type="gramStart"/>
      <w:r>
        <w:rPr>
          <w:rFonts w:ascii="Cambria" w:hAnsi="Cambria" w:hint="eastAsia"/>
          <w:color w:val="000000"/>
          <w:sz w:val="24"/>
        </w:rPr>
        <w:t>条形式</w:t>
      </w:r>
      <w:proofErr w:type="gramEnd"/>
      <w:r>
        <w:rPr>
          <w:rFonts w:ascii="Cambria" w:hAnsi="Cambria" w:hint="eastAsia"/>
          <w:color w:val="000000"/>
          <w:sz w:val="24"/>
        </w:rPr>
        <w:t>放在</w:t>
      </w:r>
      <w:r>
        <w:rPr>
          <w:rFonts w:ascii="Cambria" w:hAnsi="Cambria" w:hint="eastAsia"/>
          <w:color w:val="000000"/>
          <w:sz w:val="24"/>
        </w:rPr>
        <w:t>AB</w:t>
      </w:r>
      <w:r>
        <w:rPr>
          <w:rFonts w:ascii="Cambria" w:hAnsi="Cambria" w:hint="eastAsia"/>
          <w:color w:val="000000"/>
          <w:sz w:val="24"/>
        </w:rPr>
        <w:t>测试条旁边，放在板外打切片）。</w:t>
      </w:r>
      <w:r>
        <w:rPr>
          <w:rFonts w:ascii="Cambria" w:hAnsi="Cambria" w:hint="eastAsia"/>
          <w:color w:val="000000"/>
          <w:sz w:val="24"/>
        </w:rPr>
        <w:t xml:space="preserve"> </w:t>
      </w:r>
      <w:proofErr w:type="spellStart"/>
      <w:r>
        <w:rPr>
          <w:rFonts w:ascii="Cambria" w:hAnsi="Cambria" w:hint="eastAsia"/>
          <w:color w:val="000000"/>
          <w:sz w:val="24"/>
        </w:rPr>
        <w:t>pcb</w:t>
      </w:r>
      <w:proofErr w:type="spellEnd"/>
      <w:r>
        <w:rPr>
          <w:rFonts w:ascii="Cambria" w:hAnsi="Cambria" w:hint="eastAsia"/>
          <w:color w:val="000000"/>
          <w:sz w:val="24"/>
        </w:rPr>
        <w:t xml:space="preserve"> </w:t>
      </w:r>
      <w:r>
        <w:rPr>
          <w:rFonts w:ascii="Cambria" w:hAnsi="Cambria" w:hint="eastAsia"/>
          <w:color w:val="000000"/>
          <w:sz w:val="24"/>
        </w:rPr>
        <w:t>coupon</w:t>
      </w:r>
      <w:r>
        <w:rPr>
          <w:rFonts w:ascii="Cambria" w:hAnsi="Cambria" w:hint="eastAsia"/>
          <w:color w:val="000000"/>
          <w:sz w:val="24"/>
        </w:rPr>
        <w:t>尺寸可根据实际需要适当调整。一个生产板上</w:t>
      </w:r>
      <w:r>
        <w:rPr>
          <w:rFonts w:ascii="Cambria" w:hAnsi="Cambria" w:hint="eastAsia"/>
          <w:color w:val="000000"/>
          <w:sz w:val="24"/>
        </w:rPr>
        <w:t>4</w:t>
      </w:r>
      <w:r>
        <w:rPr>
          <w:rFonts w:ascii="Cambria" w:hAnsi="Cambria" w:hint="eastAsia"/>
          <w:color w:val="000000"/>
          <w:sz w:val="24"/>
        </w:rPr>
        <w:t>个角，共</w:t>
      </w:r>
      <w:r>
        <w:rPr>
          <w:rFonts w:ascii="Cambria" w:hAnsi="Cambria" w:hint="eastAsia"/>
          <w:color w:val="000000"/>
          <w:sz w:val="24"/>
        </w:rPr>
        <w:t>4</w:t>
      </w:r>
      <w:r>
        <w:rPr>
          <w:rFonts w:ascii="Cambria" w:hAnsi="Cambria" w:hint="eastAsia"/>
          <w:color w:val="000000"/>
          <w:sz w:val="24"/>
        </w:rPr>
        <w:t>组测试条。第一组编号如下，第二组则相应为</w:t>
      </w:r>
      <w:r>
        <w:rPr>
          <w:rFonts w:ascii="Cambria" w:hAnsi="Cambria" w:hint="eastAsia"/>
          <w:color w:val="000000"/>
          <w:sz w:val="24"/>
        </w:rPr>
        <w:t>001_02C</w:t>
      </w:r>
      <w:r>
        <w:rPr>
          <w:rFonts w:ascii="Cambria" w:hAnsi="Cambria" w:hint="eastAsia"/>
          <w:color w:val="000000"/>
          <w:sz w:val="24"/>
        </w:rPr>
        <w:t>等</w:t>
      </w:r>
      <w:r>
        <w:rPr>
          <w:rFonts w:ascii="Cambria" w:hAnsi="Cambria" w:hint="eastAsia"/>
          <w:color w:val="000000"/>
          <w:sz w:val="24"/>
        </w:rPr>
        <w:t xml:space="preserve"> </w:t>
      </w:r>
      <w:r>
        <w:rPr>
          <w:rFonts w:ascii="Cambria" w:hAnsi="Cambria" w:hint="eastAsia"/>
          <w:color w:val="000000"/>
          <w:sz w:val="24"/>
        </w:rPr>
        <w:t>。</w:t>
      </w:r>
    </w:p>
    <w:p w:rsidR="0083697E" w:rsidRDefault="007D15C1">
      <w:pPr>
        <w:widowControl/>
        <w:ind w:left="360"/>
        <w:jc w:val="left"/>
        <w:rPr>
          <w:rFonts w:ascii="Cambria" w:hAnsi="Cambria" w:cs="宋体"/>
          <w:color w:val="000000"/>
          <w:kern w:val="0"/>
          <w:sz w:val="24"/>
        </w:rPr>
      </w:pPr>
      <w:r>
        <w:rPr>
          <w:rFonts w:ascii="Cambria" w:hAnsi="Cambria" w:cs="宋体"/>
          <w:noProof/>
          <w:kern w:val="0"/>
          <w:sz w:val="24"/>
        </w:rPr>
        <w:drawing>
          <wp:inline distT="0" distB="0" distL="114300" distR="114300">
            <wp:extent cx="6102985" cy="2233930"/>
            <wp:effectExtent l="0" t="0" r="12065" b="13970"/>
            <wp:docPr id="12" name="图片 10" descr="2017-11-22_10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2017-11-22_1033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7E" w:rsidRDefault="0083697E">
      <w:pPr>
        <w:widowControl/>
        <w:ind w:left="360"/>
        <w:jc w:val="left"/>
        <w:rPr>
          <w:rFonts w:ascii="Cambria" w:hAnsi="Cambria" w:cs="宋体"/>
          <w:color w:val="000000"/>
          <w:kern w:val="0"/>
          <w:sz w:val="24"/>
        </w:rPr>
      </w:pPr>
    </w:p>
    <w:p w:rsidR="0083697E" w:rsidRDefault="007D15C1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 w:hint="eastAsia"/>
          <w:color w:val="000000"/>
          <w:sz w:val="24"/>
          <w:szCs w:val="24"/>
        </w:rPr>
        <w:t>测试条位置在生产</w:t>
      </w:r>
      <w:r>
        <w:rPr>
          <w:rFonts w:ascii="Cambria" w:hAnsi="Cambria" w:hint="eastAsia"/>
          <w:color w:val="000000"/>
          <w:sz w:val="24"/>
          <w:szCs w:val="24"/>
        </w:rPr>
        <w:t>panel</w:t>
      </w:r>
      <w:r>
        <w:rPr>
          <w:rFonts w:ascii="Cambria" w:hAnsi="Cambria" w:hint="eastAsia"/>
          <w:color w:val="000000"/>
          <w:sz w:val="24"/>
          <w:szCs w:val="24"/>
        </w:rPr>
        <w:t>的</w:t>
      </w:r>
      <w:r>
        <w:rPr>
          <w:rFonts w:ascii="Cambria" w:hAnsi="Cambria" w:hint="eastAsia"/>
          <w:color w:val="000000"/>
          <w:sz w:val="24"/>
          <w:szCs w:val="24"/>
        </w:rPr>
        <w:t>4</w:t>
      </w:r>
      <w:r>
        <w:rPr>
          <w:rFonts w:ascii="Cambria" w:hAnsi="Cambria" w:hint="eastAsia"/>
          <w:color w:val="000000"/>
          <w:sz w:val="24"/>
          <w:szCs w:val="24"/>
        </w:rPr>
        <w:t>角，如下红色区域位置。</w:t>
      </w:r>
    </w:p>
    <w:p w:rsidR="007D15C1" w:rsidRDefault="007D15C1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</w:p>
    <w:p w:rsidR="007D15C1" w:rsidRDefault="007D15C1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</w:p>
    <w:p w:rsidR="007D15C1" w:rsidRDefault="007D15C1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</w:p>
    <w:p w:rsidR="007D15C1" w:rsidRDefault="007D15C1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</w:p>
    <w:p w:rsidR="007D15C1" w:rsidRDefault="007D15C1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</w:p>
    <w:p w:rsidR="007D15C1" w:rsidRDefault="007D15C1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</w:p>
    <w:p w:rsidR="007D15C1" w:rsidRDefault="007D15C1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</w:p>
    <w:p w:rsidR="007D15C1" w:rsidRDefault="007D15C1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</w:p>
    <w:p w:rsidR="007D15C1" w:rsidRDefault="007D15C1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</w:p>
    <w:p w:rsidR="007D15C1" w:rsidRDefault="007D15C1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</w:p>
    <w:p w:rsidR="007D15C1" w:rsidRDefault="007D15C1">
      <w:pPr>
        <w:pStyle w:val="a9"/>
        <w:ind w:left="360" w:firstLine="0"/>
        <w:rPr>
          <w:rFonts w:ascii="Cambria" w:hAnsi="Cambria" w:hint="eastAsia"/>
          <w:color w:val="000000"/>
          <w:sz w:val="24"/>
          <w:szCs w:val="24"/>
        </w:rPr>
      </w:pPr>
    </w:p>
    <w:p w:rsidR="0083697E" w:rsidRDefault="007D15C1">
      <w:pPr>
        <w:pStyle w:val="a9"/>
        <w:ind w:firstLine="0"/>
        <w:rPr>
          <w:rFonts w:ascii="Cambria" w:hAnsi="Cambria"/>
          <w:color w:val="000000"/>
          <w:sz w:val="24"/>
          <w:szCs w:val="24"/>
        </w:rPr>
      </w:pPr>
      <w:r>
        <w:rPr>
          <w:rFonts w:hint="eastAsia"/>
          <w:noProof/>
          <w:color w:val="00000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1184910</wp:posOffset>
                </wp:positionH>
                <wp:positionV relativeFrom="paragraph">
                  <wp:posOffset>7620</wp:posOffset>
                </wp:positionV>
                <wp:extent cx="1983740" cy="4692015"/>
                <wp:effectExtent l="7620" t="6985" r="27940" b="6350"/>
                <wp:wrapNone/>
                <wp:docPr id="3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3740" cy="4692015"/>
                        </a:xfrm>
                        <a:prstGeom prst="straightConnector1">
                          <a:avLst/>
                        </a:prstGeom>
                        <a:ln w="34925" cap="flat" cmpd="sng">
                          <a:solidFill>
                            <a:srgbClr val="00B05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8EF4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7" o:spid="_x0000_s1026" type="#_x0000_t32" style="position:absolute;left:0;text-align:left;margin-left:93.3pt;margin-top:.6pt;width:156.2pt;height:369.4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" strokecolor="#00b050" strokeweight="2.75pt">
                <v:stroke endarrow="block"/>
              </v:shape>
            </w:pict>
          </mc:Fallback>
        </mc:AlternateContent>
      </w:r>
      <w:r>
        <w:rPr>
          <w:rFonts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3281680</wp:posOffset>
                </wp:positionH>
                <wp:positionV relativeFrom="paragraph">
                  <wp:posOffset>9525</wp:posOffset>
                </wp:positionV>
                <wp:extent cx="2362200" cy="4688205"/>
                <wp:effectExtent l="15875" t="7620" r="3175" b="9525"/>
                <wp:wrapNone/>
                <wp:docPr id="4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4688205"/>
                        </a:xfrm>
                        <a:prstGeom prst="straightConnector1">
                          <a:avLst/>
                        </a:prstGeom>
                        <a:ln w="34925" cap="flat" cmpd="sng">
                          <a:solidFill>
                            <a:srgbClr val="00B05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CDBAE3" id="自选图形 8" o:spid="_x0000_s1026" type="#_x0000_t32" style="position:absolute;left:0;text-align:left;margin-left:258.4pt;margin-top:.75pt;width:186pt;height:369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" strokecolor="#00b050" strokeweight="2.75pt">
                <v:stroke endarrow="block"/>
              </v:shape>
            </w:pict>
          </mc:Fallback>
        </mc:AlternateContent>
      </w:r>
      <w:r>
        <w:rPr>
          <w:rFonts w:ascii="Cambria" w:hAnsi="Cambria" w:hint="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5715</wp:posOffset>
                </wp:positionV>
                <wp:extent cx="2039620" cy="523875"/>
                <wp:effectExtent l="0" t="15240" r="17780" b="32385"/>
                <wp:wrapNone/>
                <wp:docPr id="2" name="自选图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9620" cy="523875"/>
                        </a:xfrm>
                        <a:prstGeom prst="straightConnector1">
                          <a:avLst/>
                        </a:prstGeom>
                        <a:ln w="31750" cap="flat" cmpd="sng">
                          <a:solidFill>
                            <a:srgbClr val="00B05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8F3F65" id="自选图形 6" o:spid="_x0000_s1026" type="#_x0000_t32" style="position:absolute;left:0;text-align:left;margin-left:88.8pt;margin-top:.45pt;width:160.6pt;height:41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" strokecolor="#00b050" strokeweight="2.5pt">
                <v:stroke endarrow="block"/>
              </v:shape>
            </w:pict>
          </mc:Fallback>
        </mc:AlternateContent>
      </w:r>
      <w:r>
        <w:rPr>
          <w:rFonts w:ascii="Cambria" w:hAnsi="Cambria" w:hint="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3810</wp:posOffset>
                </wp:positionV>
                <wp:extent cx="2476500" cy="523875"/>
                <wp:effectExtent l="3810" t="17145" r="15240" b="30480"/>
                <wp:wrapNone/>
                <wp:docPr id="1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523875"/>
                        </a:xfrm>
                        <a:prstGeom prst="straightConnector1">
                          <a:avLst/>
                        </a:prstGeom>
                        <a:ln w="34925" cap="flat" cmpd="sng">
                          <a:solidFill>
                            <a:srgbClr val="00B05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B0866B" id="自选图形 5" o:spid="_x0000_s1026" type="#_x0000_t32" style="position:absolute;left:0;text-align:left;margin-left:249.3pt;margin-top:.3pt;width:195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" strokecolor="#00b050" strokeweight="2.75pt">
                <v:stroke endarrow="block"/>
              </v:shape>
            </w:pict>
          </mc:Fallback>
        </mc:AlternateContent>
      </w:r>
    </w:p>
    <w:p w:rsidR="0083697E" w:rsidRDefault="007D15C1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114300" distR="114300">
            <wp:extent cx="6554470" cy="4904105"/>
            <wp:effectExtent l="0" t="0" r="17780" b="10795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54470" cy="49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7E" w:rsidRDefault="0083697E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</w:p>
    <w:p w:rsidR="0083697E" w:rsidRDefault="007D15C1">
      <w:pPr>
        <w:pStyle w:val="a9"/>
        <w:ind w:firstLine="0"/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 w:hint="eastAsia"/>
          <w:b/>
          <w:color w:val="000000"/>
          <w:sz w:val="24"/>
          <w:szCs w:val="24"/>
        </w:rPr>
        <w:t xml:space="preserve">     </w:t>
      </w:r>
      <w:r>
        <w:rPr>
          <w:rFonts w:ascii="Cambria" w:hAnsi="Cambria" w:hint="eastAsia"/>
          <w:b/>
          <w:color w:val="000000"/>
          <w:sz w:val="24"/>
          <w:szCs w:val="24"/>
        </w:rPr>
        <w:t>序列号和</w:t>
      </w:r>
      <w:proofErr w:type="gramStart"/>
      <w:r>
        <w:rPr>
          <w:rFonts w:ascii="Cambria" w:hAnsi="Cambria" w:hint="eastAsia"/>
          <w:b/>
          <w:color w:val="000000"/>
          <w:sz w:val="24"/>
          <w:szCs w:val="24"/>
        </w:rPr>
        <w:t>批次号</w:t>
      </w:r>
      <w:proofErr w:type="gramEnd"/>
      <w:r>
        <w:rPr>
          <w:rFonts w:ascii="Cambria" w:hAnsi="Cambria" w:hint="eastAsia"/>
          <w:b/>
          <w:color w:val="000000"/>
          <w:sz w:val="24"/>
          <w:szCs w:val="24"/>
        </w:rPr>
        <w:t>在</w:t>
      </w:r>
      <w:r>
        <w:rPr>
          <w:rFonts w:ascii="Cambria" w:hAnsi="Cambria" w:hint="eastAsia"/>
          <w:b/>
          <w:color w:val="000000"/>
          <w:sz w:val="24"/>
          <w:szCs w:val="24"/>
        </w:rPr>
        <w:t>PNL</w:t>
      </w:r>
      <w:r>
        <w:rPr>
          <w:rFonts w:ascii="Cambria" w:hAnsi="Cambria" w:hint="eastAsia"/>
          <w:b/>
          <w:color w:val="000000"/>
          <w:sz w:val="24"/>
          <w:szCs w:val="24"/>
        </w:rPr>
        <w:t>中加好的</w:t>
      </w:r>
      <w:proofErr w:type="gramStart"/>
      <w:r>
        <w:rPr>
          <w:rFonts w:ascii="Cambria" w:hAnsi="Cambria" w:hint="eastAsia"/>
          <w:b/>
          <w:color w:val="000000"/>
          <w:sz w:val="24"/>
          <w:szCs w:val="24"/>
        </w:rPr>
        <w:t>全效果</w:t>
      </w:r>
      <w:proofErr w:type="gramEnd"/>
      <w:r>
        <w:rPr>
          <w:rFonts w:ascii="Cambria" w:hAnsi="Cambria" w:hint="eastAsia"/>
          <w:b/>
          <w:color w:val="000000"/>
          <w:sz w:val="24"/>
          <w:szCs w:val="24"/>
        </w:rPr>
        <w:t>图如下：</w:t>
      </w:r>
    </w:p>
    <w:p w:rsidR="0083697E" w:rsidRDefault="007D15C1">
      <w:pPr>
        <w:pStyle w:val="a9"/>
        <w:ind w:left="360" w:firstLine="0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 w:hint="eastAsia"/>
          <w:noProof/>
          <w:color w:val="000000"/>
          <w:sz w:val="24"/>
        </w:rPr>
        <w:drawing>
          <wp:inline distT="0" distB="0" distL="114300" distR="114300">
            <wp:extent cx="5487670" cy="4052570"/>
            <wp:effectExtent l="0" t="0" r="17780" b="508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7E" w:rsidRDefault="007D15C1">
      <w:pPr>
        <w:pStyle w:val="a9"/>
        <w:spacing w:line="360" w:lineRule="auto"/>
        <w:ind w:left="357" w:firstLine="0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lastRenderedPageBreak/>
        <w:fldChar w:fldCharType="begin"/>
      </w:r>
      <w:r>
        <w:rPr>
          <w:rFonts w:ascii="Cambria" w:hAnsi="Cambria"/>
          <w:color w:val="000000"/>
          <w:sz w:val="24"/>
          <w:szCs w:val="24"/>
        </w:rPr>
        <w:instrText xml:space="preserve"> </w:instrText>
      </w:r>
      <w:r>
        <w:rPr>
          <w:rFonts w:ascii="Cambria" w:hAnsi="Cambria" w:hint="eastAsia"/>
          <w:color w:val="000000"/>
          <w:sz w:val="24"/>
          <w:szCs w:val="24"/>
        </w:rPr>
        <w:instrText>= 3 \* GB3</w:instrText>
      </w:r>
      <w:r>
        <w:rPr>
          <w:rFonts w:ascii="Cambria" w:hAnsi="Cambria"/>
          <w:color w:val="000000"/>
          <w:sz w:val="24"/>
          <w:szCs w:val="24"/>
        </w:rPr>
        <w:instrText xml:space="preserve"> </w:instrText>
      </w:r>
      <w:r>
        <w:rPr>
          <w:rFonts w:ascii="Cambria" w:hAnsi="Cambria"/>
          <w:color w:val="000000"/>
          <w:sz w:val="24"/>
          <w:szCs w:val="24"/>
        </w:rPr>
        <w:fldChar w:fldCharType="separate"/>
      </w:r>
      <w:r>
        <w:rPr>
          <w:rFonts w:ascii="Cambria" w:hAnsi="Cambria" w:hint="eastAsia"/>
          <w:color w:val="000000"/>
          <w:sz w:val="24"/>
          <w:szCs w:val="24"/>
        </w:rPr>
        <w:t>③</w:t>
      </w:r>
      <w:r>
        <w:rPr>
          <w:rFonts w:ascii="Cambria" w:hAnsi="Cambria"/>
          <w:color w:val="000000"/>
          <w:sz w:val="24"/>
          <w:szCs w:val="24"/>
        </w:rPr>
        <w:fldChar w:fldCharType="end"/>
      </w:r>
      <w:r>
        <w:rPr>
          <w:rFonts w:ascii="Cambria" w:hAnsi="Cambria" w:hint="eastAsia"/>
          <w:color w:val="000000"/>
          <w:sz w:val="24"/>
          <w:szCs w:val="24"/>
        </w:rPr>
        <w:t>生产前，需要发光绘和</w:t>
      </w:r>
      <w:r>
        <w:rPr>
          <w:rFonts w:ascii="Cambria" w:hAnsi="Cambria" w:hint="eastAsia"/>
          <w:sz w:val="24"/>
          <w:szCs w:val="24"/>
        </w:rPr>
        <w:t>生产</w:t>
      </w:r>
      <w:r>
        <w:rPr>
          <w:rFonts w:ascii="Cambria" w:hAnsi="Cambria" w:hint="eastAsia"/>
          <w:sz w:val="24"/>
          <w:szCs w:val="24"/>
        </w:rPr>
        <w:t>PANEL</w:t>
      </w:r>
      <w:r>
        <w:rPr>
          <w:rFonts w:ascii="Cambria" w:hAnsi="Cambria" w:hint="eastAsia"/>
          <w:sz w:val="24"/>
          <w:szCs w:val="24"/>
        </w:rPr>
        <w:t>给客户确认。生产</w:t>
      </w:r>
      <w:r>
        <w:rPr>
          <w:rFonts w:ascii="Cambria" w:hAnsi="Cambria" w:hint="eastAsia"/>
          <w:sz w:val="24"/>
          <w:szCs w:val="24"/>
        </w:rPr>
        <w:t>PANEL</w:t>
      </w:r>
      <w:r>
        <w:rPr>
          <w:rFonts w:ascii="Cambria" w:hAnsi="Cambria" w:hint="eastAsia"/>
          <w:sz w:val="24"/>
          <w:szCs w:val="24"/>
        </w:rPr>
        <w:t>文</w:t>
      </w:r>
      <w:r>
        <w:rPr>
          <w:rFonts w:ascii="Cambria" w:hAnsi="Cambria" w:hint="eastAsia"/>
          <w:color w:val="000000"/>
          <w:sz w:val="24"/>
          <w:szCs w:val="24"/>
        </w:rPr>
        <w:t>件中需要显示</w:t>
      </w:r>
      <w:proofErr w:type="spellStart"/>
      <w:r>
        <w:rPr>
          <w:rFonts w:ascii="Cambria" w:hAnsi="Cambria" w:hint="eastAsia"/>
          <w:color w:val="000000"/>
          <w:sz w:val="24"/>
          <w:szCs w:val="24"/>
        </w:rPr>
        <w:t>pcb</w:t>
      </w:r>
      <w:proofErr w:type="spellEnd"/>
      <w:r>
        <w:rPr>
          <w:rFonts w:ascii="Cambria" w:hAnsi="Cambria" w:hint="eastAsia"/>
          <w:color w:val="000000"/>
          <w:sz w:val="24"/>
          <w:szCs w:val="24"/>
        </w:rPr>
        <w:t>和测试条及序列号，批次号（序列号以第一个生产</w:t>
      </w:r>
      <w:r>
        <w:rPr>
          <w:rFonts w:ascii="Cambria" w:hAnsi="Cambria" w:hint="eastAsia"/>
          <w:color w:val="000000"/>
          <w:sz w:val="24"/>
          <w:szCs w:val="24"/>
        </w:rPr>
        <w:t>panel</w:t>
      </w:r>
      <w:r>
        <w:rPr>
          <w:rFonts w:ascii="Cambria" w:hAnsi="Cambria" w:hint="eastAsia"/>
          <w:color w:val="000000"/>
          <w:sz w:val="24"/>
          <w:szCs w:val="24"/>
        </w:rPr>
        <w:t>的编号为例</w:t>
      </w:r>
      <w:proofErr w:type="gramStart"/>
      <w:r>
        <w:rPr>
          <w:rFonts w:ascii="Cambria" w:hAnsi="Cambria" w:hint="eastAsia"/>
          <w:color w:val="000000"/>
          <w:sz w:val="24"/>
          <w:szCs w:val="24"/>
        </w:rPr>
        <w:t>给出来</w:t>
      </w:r>
      <w:proofErr w:type="gramEnd"/>
      <w:r>
        <w:rPr>
          <w:rFonts w:ascii="Cambria" w:hAnsi="Cambria" w:hint="eastAsia"/>
          <w:color w:val="000000"/>
          <w:sz w:val="24"/>
          <w:szCs w:val="24"/>
        </w:rPr>
        <w:t>就行，</w:t>
      </w:r>
      <w:proofErr w:type="gramStart"/>
      <w:r>
        <w:rPr>
          <w:rFonts w:ascii="Cambria" w:hAnsi="Cambria" w:hint="eastAsia"/>
          <w:color w:val="000000"/>
          <w:sz w:val="24"/>
          <w:szCs w:val="24"/>
        </w:rPr>
        <w:t>批次号</w:t>
      </w:r>
      <w:proofErr w:type="gramEnd"/>
      <w:r>
        <w:rPr>
          <w:rFonts w:ascii="Cambria" w:hAnsi="Cambria" w:hint="eastAsia"/>
          <w:color w:val="000000"/>
          <w:sz w:val="24"/>
          <w:szCs w:val="24"/>
        </w:rPr>
        <w:t>以</w:t>
      </w:r>
      <w:r>
        <w:rPr>
          <w:rFonts w:ascii="Cambria" w:hAnsi="Cambria" w:hint="eastAsia"/>
          <w:color w:val="000000"/>
          <w:sz w:val="24"/>
          <w:szCs w:val="24"/>
        </w:rPr>
        <w:t>001</w:t>
      </w:r>
      <w:r>
        <w:rPr>
          <w:rFonts w:ascii="Cambria" w:hAnsi="Cambria" w:hint="eastAsia"/>
          <w:color w:val="000000"/>
          <w:sz w:val="24"/>
          <w:szCs w:val="24"/>
        </w:rPr>
        <w:t>为例）。</w:t>
      </w:r>
    </w:p>
    <w:p w:rsidR="0083697E" w:rsidRDefault="007D15C1">
      <w:pPr>
        <w:rPr>
          <w:rFonts w:ascii="Cambria" w:hAnsi="Cambria" w:cs="宋体"/>
          <w:color w:val="000000"/>
          <w:kern w:val="0"/>
          <w:sz w:val="24"/>
        </w:rPr>
      </w:pPr>
      <w:r>
        <w:rPr>
          <w:rFonts w:ascii="Cambria" w:hAnsi="Cambria" w:cs="宋体" w:hint="eastAsia"/>
          <w:color w:val="000000"/>
          <w:kern w:val="0"/>
          <w:sz w:val="24"/>
        </w:rPr>
        <w:t>如果后续因其它原因需要更改生产拼板的，不需要发给客户确认。但板子必须要有可追溯性。</w:t>
      </w:r>
    </w:p>
    <w:p w:rsidR="0083697E" w:rsidRDefault="007D15C1">
      <w:pPr>
        <w:rPr>
          <w:color w:val="000000"/>
        </w:rPr>
      </w:pPr>
      <w:r>
        <w:rPr>
          <w:rFonts w:ascii="Cambria" w:hAnsi="Cambria" w:cs="宋体" w:hint="eastAsia"/>
          <w:color w:val="000000"/>
          <w:kern w:val="0"/>
          <w:sz w:val="24"/>
        </w:rPr>
        <w:t xml:space="preserve">   </w:t>
      </w:r>
      <w:r>
        <w:rPr>
          <w:rFonts w:ascii="Cambria" w:hAnsi="Cambria" w:cs="宋体"/>
          <w:color w:val="000000"/>
          <w:kern w:val="0"/>
          <w:sz w:val="24"/>
        </w:rPr>
        <w:fldChar w:fldCharType="begin"/>
      </w:r>
      <w:r>
        <w:rPr>
          <w:rFonts w:ascii="Cambria" w:hAnsi="Cambria" w:cs="宋体"/>
          <w:color w:val="000000"/>
          <w:kern w:val="0"/>
          <w:sz w:val="24"/>
        </w:rPr>
        <w:instrText xml:space="preserve"> </w:instrText>
      </w:r>
      <w:r>
        <w:rPr>
          <w:rFonts w:ascii="Cambria" w:hAnsi="Cambria" w:cs="宋体" w:hint="eastAsia"/>
          <w:color w:val="000000"/>
          <w:kern w:val="0"/>
          <w:sz w:val="24"/>
        </w:rPr>
        <w:instrText>= 4 \* GB3</w:instrText>
      </w:r>
      <w:r>
        <w:rPr>
          <w:rFonts w:ascii="Cambria" w:hAnsi="Cambria" w:cs="宋体"/>
          <w:color w:val="000000"/>
          <w:kern w:val="0"/>
          <w:sz w:val="24"/>
        </w:rPr>
        <w:instrText xml:space="preserve"> </w:instrText>
      </w:r>
      <w:r>
        <w:rPr>
          <w:rFonts w:ascii="Cambria" w:hAnsi="Cambria" w:cs="宋体"/>
          <w:color w:val="000000"/>
          <w:kern w:val="0"/>
          <w:sz w:val="24"/>
        </w:rPr>
        <w:fldChar w:fldCharType="separate"/>
      </w:r>
      <w:r>
        <w:rPr>
          <w:rFonts w:ascii="Cambria" w:hAnsi="Cambria" w:cs="宋体" w:hint="eastAsia"/>
          <w:color w:val="000000"/>
          <w:kern w:val="0"/>
          <w:sz w:val="24"/>
        </w:rPr>
        <w:t>④</w:t>
      </w:r>
      <w:r>
        <w:rPr>
          <w:rFonts w:ascii="Cambria" w:hAnsi="Cambria" w:cs="宋体"/>
          <w:color w:val="000000"/>
          <w:kern w:val="0"/>
          <w:sz w:val="24"/>
        </w:rPr>
        <w:fldChar w:fldCharType="end"/>
      </w:r>
      <w:r>
        <w:rPr>
          <w:rFonts w:ascii="宋体" w:hAnsi="宋体" w:hint="eastAsia"/>
          <w:color w:val="000000"/>
          <w:szCs w:val="21"/>
        </w:rPr>
        <w:t>需要在所有的测试条上面加终端客户的</w:t>
      </w:r>
      <w:r>
        <w:rPr>
          <w:rFonts w:ascii="Cambria" w:hAnsi="Cambria"/>
          <w:color w:val="000000"/>
          <w:szCs w:val="21"/>
        </w:rPr>
        <w:t>PN</w:t>
      </w:r>
      <w:r>
        <w:rPr>
          <w:rFonts w:ascii="宋体" w:hAnsi="宋体" w:hint="eastAsia"/>
          <w:color w:val="000000"/>
          <w:szCs w:val="21"/>
        </w:rPr>
        <w:t>号，终端客户</w:t>
      </w:r>
      <w:r>
        <w:rPr>
          <w:rFonts w:ascii="Cambria" w:hAnsi="Cambria"/>
          <w:color w:val="000000"/>
          <w:szCs w:val="21"/>
        </w:rPr>
        <w:t>PN</w:t>
      </w:r>
      <w:r>
        <w:rPr>
          <w:rFonts w:ascii="宋体" w:hAnsi="宋体" w:hint="eastAsia"/>
          <w:color w:val="000000"/>
          <w:szCs w:val="21"/>
        </w:rPr>
        <w:t>号可以在说明文件</w:t>
      </w:r>
      <w:r>
        <w:rPr>
          <w:rFonts w:ascii="Cambria" w:hAnsi="Cambria"/>
          <w:color w:val="000000"/>
          <w:szCs w:val="21"/>
        </w:rPr>
        <w:t>spec.txt/readme.txt</w:t>
      </w:r>
      <w:r>
        <w:rPr>
          <w:rFonts w:ascii="宋体" w:hAnsi="宋体" w:hint="eastAsia"/>
          <w:color w:val="000000"/>
          <w:szCs w:val="21"/>
        </w:rPr>
        <w:t>的</w:t>
      </w:r>
      <w:r>
        <w:rPr>
          <w:rFonts w:ascii="Cambria" w:hAnsi="Cambria"/>
          <w:color w:val="000000"/>
          <w:szCs w:val="21"/>
        </w:rPr>
        <w:t>OEM PART NUMBER</w:t>
      </w:r>
      <w:r>
        <w:rPr>
          <w:rFonts w:ascii="宋体" w:hAnsi="宋体" w:hint="eastAsia"/>
          <w:color w:val="000000"/>
          <w:szCs w:val="21"/>
        </w:rPr>
        <w:t>（见示例）或者板子上（见示例）找到，个别如果找不到的问销售。</w:t>
      </w:r>
    </w:p>
    <w:p w:rsidR="0083697E" w:rsidRDefault="007D15C1">
      <w:pPr>
        <w:rPr>
          <w:color w:val="1F497D"/>
        </w:rPr>
      </w:pPr>
      <w:r>
        <w:rPr>
          <w:noProof/>
          <w:color w:val="1F497D"/>
        </w:rPr>
        <w:drawing>
          <wp:inline distT="0" distB="0" distL="114300" distR="114300">
            <wp:extent cx="3009265" cy="2084705"/>
            <wp:effectExtent l="0" t="0" r="635" b="10795"/>
            <wp:docPr id="15" name="图片 91" descr="cid:image014.jpg@01D363B2.828EE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1" descr="cid:image014.jpg@01D363B2.828EEE10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F497D"/>
        </w:rPr>
        <w:t xml:space="preserve">         </w:t>
      </w:r>
      <w:r>
        <w:rPr>
          <w:noProof/>
          <w:color w:val="1F497D"/>
        </w:rPr>
        <w:drawing>
          <wp:inline distT="0" distB="0" distL="114300" distR="114300">
            <wp:extent cx="2103755" cy="2205355"/>
            <wp:effectExtent l="0" t="0" r="10795" b="4445"/>
            <wp:docPr id="16" name="图片 114" descr="cid:image015.jpg@01D363B2.828EE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4" descr="cid:image015.jpg@01D363B2.828EEE10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7E" w:rsidRDefault="007D15C1">
      <w:pPr>
        <w:rPr>
          <w:rFonts w:ascii="Cambria" w:hAnsi="Cambria" w:cs="宋体"/>
          <w:color w:val="0000CC"/>
          <w:kern w:val="0"/>
          <w:sz w:val="24"/>
        </w:rPr>
      </w:pPr>
      <w:r>
        <w:rPr>
          <w:rFonts w:ascii="Cambria" w:hAnsi="Cambria" w:cs="宋体" w:hint="eastAsia"/>
          <w:color w:val="0000CC"/>
          <w:kern w:val="0"/>
          <w:sz w:val="24"/>
        </w:rPr>
        <w:t xml:space="preserve"> </w:t>
      </w:r>
    </w:p>
    <w:p w:rsidR="0083697E" w:rsidRDefault="007D15C1">
      <w:pPr>
        <w:rPr>
          <w:rFonts w:ascii="Cambria" w:hAnsi="Cambria" w:cs="宋体"/>
          <w:color w:val="000000"/>
          <w:kern w:val="0"/>
          <w:sz w:val="24"/>
        </w:rPr>
      </w:pPr>
      <w:r>
        <w:rPr>
          <w:rFonts w:ascii="Cambria" w:hAnsi="Cambria" w:cs="宋体" w:hint="eastAsia"/>
          <w:color w:val="0000CC"/>
          <w:kern w:val="0"/>
          <w:sz w:val="24"/>
        </w:rPr>
        <w:t xml:space="preserve">    </w:t>
      </w:r>
      <w:r>
        <w:rPr>
          <w:rFonts w:ascii="Cambria" w:hAnsi="Cambria" w:cs="宋体"/>
          <w:color w:val="000000"/>
          <w:kern w:val="0"/>
          <w:sz w:val="24"/>
        </w:rPr>
        <w:fldChar w:fldCharType="begin"/>
      </w:r>
      <w:r>
        <w:rPr>
          <w:rFonts w:ascii="Cambria" w:hAnsi="Cambria" w:cs="宋体"/>
          <w:color w:val="000000"/>
          <w:kern w:val="0"/>
          <w:sz w:val="24"/>
        </w:rPr>
        <w:instrText xml:space="preserve"> </w:instrText>
      </w:r>
      <w:r>
        <w:rPr>
          <w:rFonts w:ascii="Cambria" w:hAnsi="Cambria" w:cs="宋体" w:hint="eastAsia"/>
          <w:color w:val="000000"/>
          <w:kern w:val="0"/>
          <w:sz w:val="24"/>
        </w:rPr>
        <w:instrText>= 5 \* GB3</w:instrText>
      </w:r>
      <w:r>
        <w:rPr>
          <w:rFonts w:ascii="Cambria" w:hAnsi="Cambria" w:cs="宋体"/>
          <w:color w:val="000000"/>
          <w:kern w:val="0"/>
          <w:sz w:val="24"/>
        </w:rPr>
        <w:instrText xml:space="preserve"> </w:instrText>
      </w:r>
      <w:r>
        <w:rPr>
          <w:rFonts w:ascii="Cambria" w:hAnsi="Cambria" w:cs="宋体"/>
          <w:color w:val="000000"/>
          <w:kern w:val="0"/>
          <w:sz w:val="24"/>
        </w:rPr>
        <w:fldChar w:fldCharType="separate"/>
      </w:r>
      <w:r>
        <w:rPr>
          <w:rFonts w:ascii="Cambria" w:hAnsi="Cambria" w:cs="宋体" w:hint="eastAsia"/>
          <w:color w:val="000000"/>
          <w:kern w:val="0"/>
          <w:sz w:val="24"/>
        </w:rPr>
        <w:t>⑤</w:t>
      </w:r>
      <w:r>
        <w:rPr>
          <w:rFonts w:ascii="Cambria" w:hAnsi="Cambria" w:cs="宋体"/>
          <w:color w:val="000000"/>
          <w:kern w:val="0"/>
          <w:sz w:val="24"/>
        </w:rPr>
        <w:fldChar w:fldCharType="end"/>
      </w:r>
      <w:r>
        <w:rPr>
          <w:rFonts w:ascii="Cambria" w:hAnsi="Cambria" w:cs="宋体" w:hint="eastAsia"/>
          <w:color w:val="000000"/>
          <w:kern w:val="0"/>
          <w:sz w:val="24"/>
        </w:rPr>
        <w:t>如果</w:t>
      </w:r>
      <w:r>
        <w:rPr>
          <w:rFonts w:ascii="Cambria" w:hAnsi="Cambria" w:cs="宋体" w:hint="eastAsia"/>
          <w:color w:val="000000"/>
          <w:kern w:val="0"/>
          <w:sz w:val="24"/>
        </w:rPr>
        <w:t>PCB</w:t>
      </w:r>
      <w:r>
        <w:rPr>
          <w:rFonts w:ascii="Cambria" w:hAnsi="Cambria" w:cs="宋体" w:hint="eastAsia"/>
          <w:color w:val="000000"/>
          <w:kern w:val="0"/>
          <w:sz w:val="24"/>
        </w:rPr>
        <w:t>设计有树脂塞孔电镀填平工艺，</w:t>
      </w:r>
      <w:r>
        <w:rPr>
          <w:rFonts w:ascii="Cambria" w:hAnsi="Cambria" w:cs="宋体" w:hint="eastAsia"/>
          <w:color w:val="000000"/>
          <w:kern w:val="0"/>
          <w:sz w:val="24"/>
        </w:rPr>
        <w:t>A/B</w:t>
      </w:r>
      <w:r>
        <w:rPr>
          <w:rFonts w:ascii="Cambria" w:hAnsi="Cambria" w:cs="宋体" w:hint="eastAsia"/>
          <w:color w:val="000000"/>
          <w:kern w:val="0"/>
          <w:sz w:val="24"/>
        </w:rPr>
        <w:t>测试条上面的过孔也需要做同样设计。</w:t>
      </w:r>
    </w:p>
    <w:p w:rsidR="0083697E" w:rsidRDefault="007D15C1">
      <w:pPr>
        <w:rPr>
          <w:rFonts w:ascii="Cambria" w:hAnsi="Cambria" w:cs="宋体"/>
          <w:color w:val="000000"/>
          <w:kern w:val="0"/>
          <w:sz w:val="24"/>
        </w:rPr>
      </w:pPr>
      <w:r>
        <w:rPr>
          <w:rFonts w:ascii="Cambria" w:hAnsi="Cambria" w:cs="宋体" w:hint="eastAsia"/>
          <w:color w:val="000000"/>
          <w:kern w:val="0"/>
          <w:sz w:val="24"/>
        </w:rPr>
        <w:t xml:space="preserve">    </w:t>
      </w:r>
      <w:r>
        <w:rPr>
          <w:rFonts w:ascii="Cambria" w:hAnsi="Cambria" w:cs="宋体"/>
          <w:color w:val="000000"/>
          <w:kern w:val="0"/>
          <w:sz w:val="24"/>
        </w:rPr>
        <w:fldChar w:fldCharType="begin"/>
      </w:r>
      <w:r>
        <w:rPr>
          <w:rFonts w:ascii="Cambria" w:hAnsi="Cambria" w:cs="宋体"/>
          <w:color w:val="000000"/>
          <w:kern w:val="0"/>
          <w:sz w:val="24"/>
        </w:rPr>
        <w:instrText xml:space="preserve"> </w:instrText>
      </w:r>
      <w:r>
        <w:rPr>
          <w:rFonts w:ascii="Cambria" w:hAnsi="Cambria" w:cs="宋体" w:hint="eastAsia"/>
          <w:color w:val="000000"/>
          <w:kern w:val="0"/>
          <w:sz w:val="24"/>
        </w:rPr>
        <w:instrText>= 6 \* GB3</w:instrText>
      </w:r>
      <w:r>
        <w:rPr>
          <w:rFonts w:ascii="Cambria" w:hAnsi="Cambria" w:cs="宋体"/>
          <w:color w:val="000000"/>
          <w:kern w:val="0"/>
          <w:sz w:val="24"/>
        </w:rPr>
        <w:instrText xml:space="preserve"> </w:instrText>
      </w:r>
      <w:r>
        <w:rPr>
          <w:rFonts w:ascii="Cambria" w:hAnsi="Cambria" w:cs="宋体"/>
          <w:color w:val="000000"/>
          <w:kern w:val="0"/>
          <w:sz w:val="24"/>
        </w:rPr>
        <w:fldChar w:fldCharType="separate"/>
      </w:r>
      <w:r>
        <w:rPr>
          <w:rFonts w:ascii="Cambria" w:hAnsi="Cambria" w:cs="宋体" w:hint="eastAsia"/>
          <w:color w:val="000000"/>
          <w:kern w:val="0"/>
          <w:sz w:val="24"/>
        </w:rPr>
        <w:t>⑥</w:t>
      </w:r>
      <w:r>
        <w:rPr>
          <w:rFonts w:ascii="Cambria" w:hAnsi="Cambria" w:cs="宋体"/>
          <w:color w:val="000000"/>
          <w:kern w:val="0"/>
          <w:sz w:val="24"/>
        </w:rPr>
        <w:fldChar w:fldCharType="end"/>
      </w:r>
      <w:r>
        <w:rPr>
          <w:rFonts w:ascii="Cambria" w:hAnsi="Cambria" w:cs="宋体" w:hint="eastAsia"/>
          <w:color w:val="000000"/>
          <w:kern w:val="0"/>
          <w:sz w:val="24"/>
        </w:rPr>
        <w:t>工程设计需要将</w:t>
      </w:r>
      <w:r>
        <w:rPr>
          <w:rFonts w:ascii="Cambria" w:hAnsi="Cambria" w:cs="宋体" w:hint="eastAsia"/>
          <w:color w:val="000000"/>
          <w:kern w:val="0"/>
          <w:sz w:val="24"/>
        </w:rPr>
        <w:t xml:space="preserve">AB coupon </w:t>
      </w:r>
      <w:r>
        <w:rPr>
          <w:rFonts w:ascii="Cambria" w:hAnsi="Cambria" w:cs="宋体" w:hint="eastAsia"/>
          <w:color w:val="000000"/>
          <w:kern w:val="0"/>
          <w:sz w:val="24"/>
        </w:rPr>
        <w:t>与</w:t>
      </w:r>
      <w:r>
        <w:rPr>
          <w:rFonts w:ascii="Cambria" w:hAnsi="Cambria" w:cs="宋体" w:hint="eastAsia"/>
          <w:color w:val="000000"/>
          <w:kern w:val="0"/>
          <w:sz w:val="24"/>
        </w:rPr>
        <w:t xml:space="preserve"> PCB coupon </w:t>
      </w:r>
      <w:r>
        <w:rPr>
          <w:rFonts w:ascii="Cambria" w:hAnsi="Cambria" w:cs="宋体" w:hint="eastAsia"/>
          <w:color w:val="000000"/>
          <w:kern w:val="0"/>
          <w:sz w:val="24"/>
        </w:rPr>
        <w:t>分开，因为发货的时候是只发</w:t>
      </w:r>
      <w:r>
        <w:rPr>
          <w:rFonts w:ascii="Cambria" w:hAnsi="Cambria" w:cs="宋体" w:hint="eastAsia"/>
          <w:color w:val="000000"/>
          <w:kern w:val="0"/>
          <w:sz w:val="24"/>
        </w:rPr>
        <w:t>PCB coupon</w:t>
      </w:r>
      <w:r>
        <w:rPr>
          <w:rFonts w:ascii="Cambria" w:hAnsi="Cambria" w:cs="宋体" w:hint="eastAsia"/>
          <w:color w:val="000000"/>
          <w:kern w:val="0"/>
          <w:sz w:val="24"/>
        </w:rPr>
        <w:t>，</w:t>
      </w:r>
      <w:r>
        <w:rPr>
          <w:rFonts w:ascii="Cambria" w:hAnsi="Cambria" w:cs="宋体" w:hint="eastAsia"/>
          <w:color w:val="000000"/>
          <w:kern w:val="0"/>
          <w:sz w:val="24"/>
        </w:rPr>
        <w:t>AB coupon</w:t>
      </w:r>
      <w:r>
        <w:rPr>
          <w:rFonts w:ascii="Cambria" w:hAnsi="Cambria" w:cs="宋体" w:hint="eastAsia"/>
          <w:color w:val="000000"/>
          <w:kern w:val="0"/>
          <w:sz w:val="24"/>
        </w:rPr>
        <w:t>不发给客户，所以需要工程分开设计</w:t>
      </w:r>
    </w:p>
    <w:p w:rsidR="0083697E" w:rsidRDefault="007D15C1">
      <w:pPr>
        <w:rPr>
          <w:b/>
        </w:rPr>
      </w:pPr>
      <w:r>
        <w:rPr>
          <w:rFonts w:ascii="宋体" w:hAnsi="宋体" w:cs="Arial" w:hint="eastAsia"/>
          <w:b/>
        </w:rPr>
        <w:t>9.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工程问题处理办法</w:t>
      </w:r>
    </w:p>
    <w:p w:rsidR="0083697E" w:rsidRDefault="007D15C1">
      <w:pPr>
        <w:ind w:left="420"/>
        <w:rPr>
          <w:color w:val="0000FF"/>
        </w:rPr>
      </w:pPr>
      <w:r>
        <w:rPr>
          <w:rFonts w:hint="eastAsia"/>
        </w:rPr>
        <w:t>针对</w:t>
      </w:r>
      <w:r>
        <w:rPr>
          <w:rFonts w:hint="eastAsia"/>
        </w:rPr>
        <w:t>&lt;3</w:t>
      </w:r>
      <w:r>
        <w:rPr>
          <w:rFonts w:hint="eastAsia"/>
        </w:rPr>
        <w:t>平米以内的刚性板样板工程处理办法参考附件：工程问题处理办法</w:t>
      </w:r>
      <w:r>
        <w:rPr>
          <w:rFonts w:hint="eastAsia"/>
        </w:rPr>
        <w:t>-2</w:t>
      </w:r>
      <w:bookmarkStart w:id="1" w:name="_1727886733"/>
      <w:bookmarkEnd w:id="1"/>
      <w:r>
        <w:rPr>
          <w:color w:val="0000FF"/>
        </w:rPr>
        <w:object w:dxaOrig="1534" w:dyaOrig="964">
          <v:shape id="_x0000_i1027" type="#_x0000_t75" style="width:76.5pt;height:48pt" o:ole="">
            <v:imagedata r:id="rId24" o:title=""/>
          </v:shape>
          <o:OLEObject Type="Embed" ProgID="Excel.Sheet.12" ShapeID="_x0000_i1027" DrawAspect="Icon" ObjectID="_1792995326" r:id="rId25"/>
        </w:object>
      </w:r>
    </w:p>
    <w:p w:rsidR="0083697E" w:rsidRDefault="007D15C1">
      <w:pPr>
        <w:rPr>
          <w:rFonts w:ascii="Cambria" w:hAnsi="Cambria" w:cs="宋体"/>
          <w:color w:val="000000"/>
          <w:kern w:val="0"/>
          <w:sz w:val="24"/>
        </w:rPr>
      </w:pPr>
      <w:r>
        <w:rPr>
          <w:rFonts w:ascii="Cambria" w:hAnsi="Cambria" w:cs="宋体" w:hint="eastAsia"/>
          <w:color w:val="000000"/>
          <w:kern w:val="0"/>
          <w:sz w:val="24"/>
        </w:rPr>
        <w:t xml:space="preserve">   </w:t>
      </w:r>
    </w:p>
    <w:p w:rsidR="0083697E" w:rsidRDefault="0083697E">
      <w:pPr>
        <w:rPr>
          <w:rFonts w:ascii="宋体" w:hAnsi="宋体"/>
          <w:b/>
          <w:color w:val="FF0000"/>
          <w:szCs w:val="21"/>
        </w:rPr>
      </w:pPr>
    </w:p>
    <w:p w:rsidR="0083697E" w:rsidRDefault="007D15C1">
      <w:pPr>
        <w:rPr>
          <w:rFonts w:ascii="宋体" w:hAnsi="宋体"/>
          <w:color w:val="000000"/>
          <w:szCs w:val="21"/>
        </w:rPr>
      </w:pPr>
      <w:r>
        <w:rPr>
          <w:rFonts w:ascii="宋体" w:hAnsi="宋体" w:cs="Arial" w:hint="eastAsia"/>
          <w:b/>
          <w:sz w:val="24"/>
          <w:highlight w:val="red"/>
        </w:rPr>
        <w:t>预审部分：</w:t>
      </w:r>
    </w:p>
    <w:p w:rsidR="0083697E" w:rsidRDefault="007D15C1">
      <w:pPr>
        <w:numPr>
          <w:ilvl w:val="0"/>
          <w:numId w:val="4"/>
        </w:numPr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 w:hint="eastAsia"/>
          <w:color w:val="000000"/>
          <w:szCs w:val="21"/>
        </w:rPr>
        <w:t>如果客户要求用</w:t>
      </w:r>
      <w:r>
        <w:rPr>
          <w:rFonts w:ascii="宋体" w:hAnsi="宋体" w:cs="Arial" w:hint="eastAsia"/>
          <w:color w:val="000000"/>
          <w:szCs w:val="21"/>
        </w:rPr>
        <w:t>FR4/G10</w:t>
      </w:r>
      <w:r>
        <w:rPr>
          <w:rFonts w:ascii="宋体" w:hAnsi="宋体" w:cs="Arial" w:hint="eastAsia"/>
          <w:color w:val="000000"/>
          <w:szCs w:val="21"/>
        </w:rPr>
        <w:t>，我们可默认使用</w:t>
      </w:r>
      <w:r>
        <w:rPr>
          <w:rFonts w:ascii="宋体" w:hAnsi="宋体" w:cs="Arial" w:hint="eastAsia"/>
          <w:color w:val="000000"/>
          <w:szCs w:val="21"/>
        </w:rPr>
        <w:t>FR4</w:t>
      </w:r>
      <w:r>
        <w:rPr>
          <w:rFonts w:ascii="宋体" w:hAnsi="宋体" w:cs="Arial" w:hint="eastAsia"/>
          <w:color w:val="000000"/>
          <w:szCs w:val="21"/>
        </w:rPr>
        <w:t>板材。如果客户没有</w:t>
      </w:r>
      <w:r>
        <w:rPr>
          <w:rFonts w:ascii="宋体" w:hAnsi="宋体" w:cs="Arial" w:hint="eastAsia"/>
          <w:color w:val="000000"/>
          <w:szCs w:val="21"/>
        </w:rPr>
        <w:t>TG</w:t>
      </w:r>
      <w:r>
        <w:rPr>
          <w:rFonts w:ascii="宋体" w:hAnsi="宋体" w:cs="Arial" w:hint="eastAsia"/>
          <w:color w:val="000000"/>
          <w:szCs w:val="21"/>
        </w:rPr>
        <w:t>要求时，小于等于</w:t>
      </w:r>
      <w:r>
        <w:rPr>
          <w:rFonts w:ascii="宋体" w:hAnsi="宋体" w:cs="Arial" w:hint="eastAsia"/>
          <w:color w:val="000000"/>
          <w:szCs w:val="21"/>
        </w:rPr>
        <w:t>4</w:t>
      </w:r>
      <w:r>
        <w:rPr>
          <w:rFonts w:ascii="宋体" w:hAnsi="宋体" w:cs="Arial" w:hint="eastAsia"/>
          <w:color w:val="000000"/>
          <w:szCs w:val="21"/>
        </w:rPr>
        <w:t>层默认用</w:t>
      </w:r>
      <w:r>
        <w:rPr>
          <w:rFonts w:ascii="宋体" w:hAnsi="宋体" w:cs="Arial" w:hint="eastAsia"/>
          <w:color w:val="000000"/>
          <w:szCs w:val="21"/>
        </w:rPr>
        <w:t>TG140</w:t>
      </w:r>
      <w:r>
        <w:rPr>
          <w:rFonts w:ascii="宋体" w:hAnsi="宋体" w:cs="Arial" w:hint="eastAsia"/>
          <w:color w:val="000000"/>
          <w:szCs w:val="21"/>
        </w:rPr>
        <w:t>，大于等于</w:t>
      </w:r>
      <w:r>
        <w:rPr>
          <w:rFonts w:ascii="宋体" w:hAnsi="宋体" w:cs="Arial" w:hint="eastAsia"/>
          <w:color w:val="000000"/>
          <w:szCs w:val="21"/>
        </w:rPr>
        <w:t>5</w:t>
      </w:r>
      <w:r>
        <w:rPr>
          <w:rFonts w:ascii="宋体" w:hAnsi="宋体" w:cs="Arial" w:hint="eastAsia"/>
          <w:color w:val="000000"/>
          <w:szCs w:val="21"/>
        </w:rPr>
        <w:t>层用</w:t>
      </w:r>
      <w:r>
        <w:rPr>
          <w:rFonts w:ascii="宋体" w:hAnsi="宋体" w:cs="Arial" w:hint="eastAsia"/>
          <w:color w:val="000000"/>
          <w:szCs w:val="21"/>
        </w:rPr>
        <w:t xml:space="preserve">TG 170 </w:t>
      </w:r>
      <w:r>
        <w:rPr>
          <w:rFonts w:ascii="宋体" w:hAnsi="宋体" w:cs="Arial" w:hint="eastAsia"/>
          <w:color w:val="000000"/>
          <w:szCs w:val="21"/>
        </w:rPr>
        <w:t>板材</w:t>
      </w:r>
      <w:r>
        <w:rPr>
          <w:rFonts w:ascii="宋体" w:hAnsi="宋体" w:cs="Arial" w:hint="eastAsia"/>
          <w:color w:val="000000"/>
          <w:szCs w:val="21"/>
        </w:rPr>
        <w:t>.</w:t>
      </w:r>
      <w:r>
        <w:rPr>
          <w:rFonts w:ascii="宋体" w:hAnsi="宋体" w:cs="Arial" w:hint="eastAsia"/>
          <w:color w:val="000000"/>
          <w:szCs w:val="21"/>
        </w:rPr>
        <w:t>客户要求用</w:t>
      </w:r>
      <w:r>
        <w:rPr>
          <w:rFonts w:ascii="宋体" w:hAnsi="宋体" w:cs="Arial" w:hint="eastAsia"/>
          <w:color w:val="000000"/>
          <w:szCs w:val="21"/>
        </w:rPr>
        <w:t>TG180</w:t>
      </w:r>
      <w:r>
        <w:rPr>
          <w:rFonts w:ascii="宋体" w:hAnsi="宋体" w:cs="Arial" w:hint="eastAsia"/>
          <w:color w:val="000000"/>
          <w:szCs w:val="21"/>
        </w:rPr>
        <w:t>板材时</w:t>
      </w:r>
      <w:r>
        <w:rPr>
          <w:rFonts w:ascii="宋体" w:hAnsi="宋体" w:cs="Arial" w:hint="eastAsia"/>
          <w:color w:val="000000"/>
          <w:szCs w:val="21"/>
        </w:rPr>
        <w:t>,</w:t>
      </w:r>
      <w:r>
        <w:rPr>
          <w:rFonts w:ascii="宋体" w:hAnsi="宋体" w:cs="Arial" w:hint="eastAsia"/>
          <w:color w:val="000000"/>
          <w:szCs w:val="21"/>
        </w:rPr>
        <w:t>我司用</w:t>
      </w:r>
      <w:r>
        <w:rPr>
          <w:rFonts w:ascii="宋体" w:hAnsi="宋体" w:cs="Arial" w:hint="eastAsia"/>
          <w:color w:val="000000"/>
          <w:szCs w:val="21"/>
        </w:rPr>
        <w:t>IT180A</w:t>
      </w:r>
      <w:r>
        <w:rPr>
          <w:rFonts w:ascii="宋体" w:hAnsi="宋体" w:cs="Arial" w:hint="eastAsia"/>
          <w:color w:val="000000"/>
          <w:szCs w:val="21"/>
        </w:rPr>
        <w:t>代替；</w:t>
      </w:r>
      <w:r>
        <w:rPr>
          <w:rFonts w:hint="eastAsia"/>
          <w:color w:val="000000"/>
          <w:szCs w:val="21"/>
        </w:rPr>
        <w:t>在客户对板材没有要求的情况下，对于需使用高</w:t>
      </w:r>
      <w:r>
        <w:rPr>
          <w:rFonts w:hint="eastAsia"/>
          <w:color w:val="000000"/>
          <w:szCs w:val="21"/>
        </w:rPr>
        <w:t>TG</w:t>
      </w:r>
      <w:r>
        <w:rPr>
          <w:rFonts w:hint="eastAsia"/>
          <w:color w:val="000000"/>
          <w:szCs w:val="21"/>
        </w:rPr>
        <w:t>板材的情况，优先使用</w:t>
      </w:r>
      <w:r>
        <w:rPr>
          <w:rFonts w:hint="eastAsia"/>
          <w:color w:val="000000"/>
          <w:szCs w:val="21"/>
        </w:rPr>
        <w:t>TU-768</w:t>
      </w:r>
      <w:r>
        <w:rPr>
          <w:rFonts w:hint="eastAsia"/>
          <w:color w:val="000000"/>
          <w:szCs w:val="21"/>
        </w:rPr>
        <w:t>板材，只有在</w:t>
      </w:r>
      <w:r>
        <w:rPr>
          <w:rFonts w:hint="eastAsia"/>
          <w:color w:val="000000"/>
          <w:szCs w:val="21"/>
        </w:rPr>
        <w:t>IT180A</w:t>
      </w:r>
      <w:r>
        <w:rPr>
          <w:rFonts w:hint="eastAsia"/>
          <w:color w:val="000000"/>
          <w:szCs w:val="21"/>
        </w:rPr>
        <w:t>是</w:t>
      </w:r>
      <w:proofErr w:type="gramStart"/>
      <w:r>
        <w:rPr>
          <w:rFonts w:hint="eastAsia"/>
          <w:color w:val="000000"/>
          <w:szCs w:val="21"/>
        </w:rPr>
        <w:t>常备而</w:t>
      </w:r>
      <w:proofErr w:type="gramEnd"/>
      <w:r>
        <w:rPr>
          <w:rFonts w:hint="eastAsia"/>
          <w:color w:val="000000"/>
          <w:szCs w:val="21"/>
        </w:rPr>
        <w:t>TU-768</w:t>
      </w:r>
      <w:r>
        <w:rPr>
          <w:rFonts w:hint="eastAsia"/>
          <w:color w:val="000000"/>
          <w:szCs w:val="21"/>
        </w:rPr>
        <w:t>是非常备的情况，才优先使用</w:t>
      </w:r>
      <w:r>
        <w:rPr>
          <w:rFonts w:hint="eastAsia"/>
          <w:color w:val="000000"/>
          <w:szCs w:val="21"/>
        </w:rPr>
        <w:t>IT180A</w:t>
      </w:r>
    </w:p>
    <w:p w:rsidR="0083697E" w:rsidRDefault="007D15C1">
      <w:pPr>
        <w:numPr>
          <w:ilvl w:val="0"/>
          <w:numId w:val="4"/>
        </w:numPr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 w:hint="eastAsia"/>
          <w:color w:val="000000"/>
          <w:szCs w:val="21"/>
        </w:rPr>
        <w:t>如果客户对阻焊和字符颜色没有要求，我司默认绿色阻焊和白色字符；</w:t>
      </w:r>
    </w:p>
    <w:p w:rsidR="0083697E" w:rsidRDefault="007D15C1">
      <w:pPr>
        <w:numPr>
          <w:ilvl w:val="0"/>
          <w:numId w:val="4"/>
        </w:numPr>
        <w:rPr>
          <w:rFonts w:ascii="宋体" w:hAnsi="宋体" w:cs="Arial"/>
          <w:color w:val="000000"/>
          <w:szCs w:val="21"/>
        </w:rPr>
      </w:pPr>
      <w:r>
        <w:rPr>
          <w:rFonts w:ascii="宋体" w:hAnsi="宋体" w:cs="Arial" w:hint="eastAsia"/>
          <w:color w:val="000000"/>
          <w:szCs w:val="21"/>
        </w:rPr>
        <w:t>阻抗板，层间介质厚度调整范围在</w:t>
      </w:r>
      <w:r>
        <w:rPr>
          <w:rFonts w:ascii="宋体" w:hAnsi="宋体" w:cs="Arial" w:hint="eastAsia"/>
          <w:color w:val="000000"/>
          <w:szCs w:val="21"/>
        </w:rPr>
        <w:t>+/-10%,</w:t>
      </w:r>
      <w:r>
        <w:rPr>
          <w:rFonts w:ascii="宋体" w:hAnsi="宋体" w:cs="Arial" w:hint="eastAsia"/>
          <w:color w:val="000000"/>
          <w:szCs w:val="21"/>
        </w:rPr>
        <w:t>线宽可以调整</w:t>
      </w:r>
      <w:r>
        <w:rPr>
          <w:rFonts w:ascii="宋体" w:hAnsi="宋体" w:hint="eastAsia"/>
          <w:color w:val="000000"/>
          <w:szCs w:val="21"/>
        </w:rPr>
        <w:t>+/-</w:t>
      </w:r>
      <w:r>
        <w:rPr>
          <w:rFonts w:ascii="宋体" w:hAnsi="宋体" w:cs="Arial" w:hint="eastAsia"/>
          <w:color w:val="000000"/>
          <w:szCs w:val="21"/>
        </w:rPr>
        <w:t>0.5mil,</w:t>
      </w:r>
      <w:r>
        <w:rPr>
          <w:rFonts w:ascii="宋体" w:hAnsi="宋体" w:cs="Arial" w:hint="eastAsia"/>
          <w:color w:val="000000"/>
          <w:szCs w:val="21"/>
        </w:rPr>
        <w:t>但调整后的线宽不能小于</w:t>
      </w:r>
      <w:r>
        <w:rPr>
          <w:rFonts w:ascii="宋体" w:hAnsi="宋体" w:cs="Arial" w:hint="eastAsia"/>
          <w:color w:val="000000"/>
          <w:szCs w:val="21"/>
        </w:rPr>
        <w:t>3mil</w:t>
      </w:r>
      <w:r>
        <w:rPr>
          <w:rFonts w:ascii="宋体" w:hAnsi="宋体" w:cs="Arial" w:hint="eastAsia"/>
          <w:color w:val="000000"/>
          <w:szCs w:val="21"/>
        </w:rPr>
        <w:t>，总板厚和阻抗值要达到客户要求；</w:t>
      </w:r>
    </w:p>
    <w:p w:rsidR="0083697E" w:rsidRDefault="007D15C1">
      <w:pPr>
        <w:numPr>
          <w:ilvl w:val="0"/>
          <w:numId w:val="4"/>
        </w:numPr>
        <w:rPr>
          <w:rFonts w:ascii="宋体" w:hAnsi="宋体" w:cs="Arial"/>
          <w:color w:val="000000"/>
          <w:szCs w:val="21"/>
        </w:rPr>
      </w:pPr>
      <w:r>
        <w:rPr>
          <w:rFonts w:ascii="宋体" w:hAnsi="宋体" w:hint="eastAsia"/>
          <w:color w:val="000000"/>
        </w:rPr>
        <w:t>贴</w:t>
      </w:r>
      <w:proofErr w:type="gramStart"/>
      <w:r>
        <w:rPr>
          <w:rFonts w:ascii="宋体" w:hAnsi="宋体" w:hint="eastAsia"/>
          <w:color w:val="000000"/>
        </w:rPr>
        <w:t>片文件</w:t>
      </w:r>
      <w:proofErr w:type="gramEnd"/>
      <w:r>
        <w:rPr>
          <w:rFonts w:ascii="宋体" w:hAnsi="宋体" w:hint="eastAsia"/>
          <w:color w:val="000000"/>
        </w:rPr>
        <w:t>格式及做法：命名格式为客户的</w:t>
      </w:r>
      <w:r>
        <w:rPr>
          <w:rFonts w:ascii="宋体" w:hAnsi="宋体" w:hint="eastAsia"/>
          <w:color w:val="000000"/>
        </w:rPr>
        <w:t>P/N</w:t>
      </w:r>
      <w:r>
        <w:rPr>
          <w:rFonts w:ascii="宋体" w:hAnsi="宋体" w:hint="eastAsia"/>
          <w:color w:val="000000"/>
        </w:rPr>
        <w:t>号</w:t>
      </w:r>
      <w:r>
        <w:rPr>
          <w:rFonts w:ascii="宋体" w:hAnsi="宋体" w:hint="eastAsia"/>
          <w:color w:val="000000"/>
        </w:rPr>
        <w:t>+P</w:t>
      </w:r>
      <w:r>
        <w:rPr>
          <w:rFonts w:ascii="宋体" w:hAnsi="宋体" w:hint="eastAsia"/>
          <w:color w:val="000000"/>
        </w:rPr>
        <w:t>（如</w:t>
      </w:r>
      <w:r>
        <w:rPr>
          <w:rFonts w:ascii="宋体" w:hAnsi="宋体" w:hint="eastAsia"/>
          <w:color w:val="000000"/>
        </w:rPr>
        <w:t>77L1103P</w:t>
      </w:r>
      <w:r>
        <w:rPr>
          <w:rFonts w:ascii="宋体" w:hAnsi="宋体" w:hint="eastAsia"/>
          <w:color w:val="000000"/>
        </w:rPr>
        <w:t>），做法是贴</w:t>
      </w:r>
      <w:proofErr w:type="gramStart"/>
      <w:r>
        <w:rPr>
          <w:rFonts w:ascii="宋体" w:hAnsi="宋体" w:hint="eastAsia"/>
          <w:color w:val="000000"/>
        </w:rPr>
        <w:t>片文件</w:t>
      </w:r>
      <w:proofErr w:type="gramEnd"/>
      <w:r>
        <w:rPr>
          <w:rFonts w:ascii="宋体" w:hAnsi="宋体" w:hint="eastAsia"/>
          <w:color w:val="000000"/>
        </w:rPr>
        <w:t>必须包括所有贴片及基准点，同时要有</w:t>
      </w:r>
      <w:r>
        <w:rPr>
          <w:rFonts w:ascii="宋体" w:hAnsi="宋体" w:hint="eastAsia"/>
          <w:color w:val="000000"/>
        </w:rPr>
        <w:t>2MIL</w:t>
      </w:r>
      <w:r>
        <w:rPr>
          <w:rFonts w:ascii="宋体" w:hAnsi="宋体" w:hint="eastAsia"/>
          <w:color w:val="000000"/>
        </w:rPr>
        <w:t>的边框线。</w:t>
      </w:r>
      <w:proofErr w:type="gramStart"/>
      <w:r>
        <w:rPr>
          <w:rFonts w:ascii="宋体" w:hAnsi="宋体" w:hint="eastAsia"/>
          <w:color w:val="000000"/>
        </w:rPr>
        <w:t>光绘文件</w:t>
      </w:r>
      <w:proofErr w:type="gramEnd"/>
      <w:r>
        <w:rPr>
          <w:rFonts w:ascii="宋体" w:hAnsi="宋体" w:hint="eastAsia"/>
          <w:color w:val="000000"/>
        </w:rPr>
        <w:t>的命名格式为：客户的</w:t>
      </w:r>
      <w:r>
        <w:rPr>
          <w:rFonts w:ascii="宋体" w:hAnsi="宋体" w:hint="eastAsia"/>
          <w:color w:val="000000"/>
        </w:rPr>
        <w:t xml:space="preserve"> P/N</w:t>
      </w:r>
      <w:r>
        <w:rPr>
          <w:rFonts w:ascii="宋体" w:hAnsi="宋体" w:hint="eastAsia"/>
          <w:color w:val="000000"/>
        </w:rPr>
        <w:t>号</w:t>
      </w:r>
      <w:r>
        <w:rPr>
          <w:rFonts w:ascii="宋体" w:hAnsi="宋体" w:hint="eastAsia"/>
          <w:color w:val="000000"/>
        </w:rPr>
        <w:t>+W</w:t>
      </w:r>
      <w:r>
        <w:rPr>
          <w:rFonts w:ascii="宋体" w:hAnsi="宋体" w:hint="eastAsia"/>
          <w:color w:val="000000"/>
        </w:rPr>
        <w:t>（如</w:t>
      </w:r>
      <w:r>
        <w:rPr>
          <w:rFonts w:ascii="宋体" w:hAnsi="宋体" w:hint="eastAsia"/>
          <w:color w:val="000000"/>
        </w:rPr>
        <w:t>77L1103W</w:t>
      </w:r>
      <w:r>
        <w:rPr>
          <w:rFonts w:ascii="宋体" w:hAnsi="宋体" w:hint="eastAsia"/>
          <w:color w:val="000000"/>
        </w:rPr>
        <w:t>）；</w:t>
      </w:r>
    </w:p>
    <w:p w:rsidR="0083697E" w:rsidRDefault="007D15C1">
      <w:pPr>
        <w:rPr>
          <w:rFonts w:ascii="宋体" w:hAnsi="宋体"/>
          <w:color w:val="000000"/>
          <w:szCs w:val="21"/>
        </w:rPr>
      </w:pPr>
      <w:r>
        <w:rPr>
          <w:rFonts w:ascii="宋体" w:hAnsi="宋体" w:cs="Arial" w:hint="eastAsia"/>
          <w:color w:val="000000"/>
          <w:sz w:val="24"/>
        </w:rPr>
        <w:t>5.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顾客要求在提供的</w:t>
      </w:r>
      <w:proofErr w:type="gramStart"/>
      <w:r>
        <w:rPr>
          <w:rFonts w:ascii="宋体" w:hAnsi="宋体" w:hint="eastAsia"/>
          <w:color w:val="000000"/>
          <w:szCs w:val="21"/>
        </w:rPr>
        <w:t>光绘文件</w:t>
      </w:r>
      <w:proofErr w:type="gramEnd"/>
      <w:r>
        <w:rPr>
          <w:rFonts w:ascii="宋体" w:hAnsi="宋体" w:hint="eastAsia"/>
          <w:color w:val="000000"/>
          <w:szCs w:val="21"/>
        </w:rPr>
        <w:t>压缩包中增加叠层结构（已经通过程序自动提供），请预审选择叠层不可更改选项</w:t>
      </w:r>
      <w:r>
        <w:rPr>
          <w:rFonts w:ascii="宋体" w:hAnsi="宋体" w:hint="eastAsia"/>
          <w:color w:val="000000"/>
          <w:szCs w:val="21"/>
        </w:rPr>
        <w:t>6.</w:t>
      </w:r>
      <w:r>
        <w:rPr>
          <w:rFonts w:ascii="宋体" w:hAnsi="宋体" w:hint="eastAsia"/>
          <w:color w:val="000000"/>
        </w:rPr>
        <w:t xml:space="preserve"> </w:t>
      </w:r>
      <w:r>
        <w:rPr>
          <w:rFonts w:ascii="宋体" w:hAnsi="宋体" w:hint="eastAsia"/>
          <w:color w:val="000000"/>
        </w:rPr>
        <w:t>只要使用高频板材的板（包括高频混压板例如：高频</w:t>
      </w:r>
      <w:r>
        <w:rPr>
          <w:rFonts w:ascii="宋体" w:hAnsi="宋体" w:hint="eastAsia"/>
          <w:color w:val="000000"/>
        </w:rPr>
        <w:t>+FR4</w:t>
      </w:r>
      <w:r>
        <w:rPr>
          <w:rFonts w:ascii="宋体" w:hAnsi="宋体" w:hint="eastAsia"/>
          <w:color w:val="000000"/>
        </w:rPr>
        <w:t>）客户没有要求时，则不允许加任何标志（包括周期）。</w:t>
      </w:r>
    </w:p>
    <w:p w:rsidR="0083697E" w:rsidRDefault="007D15C1">
      <w:pPr>
        <w:rPr>
          <w:color w:val="000000"/>
        </w:rPr>
      </w:pPr>
      <w:r>
        <w:rPr>
          <w:rFonts w:ascii="宋体" w:hAnsi="宋体" w:cs="Arial" w:hint="eastAsia"/>
          <w:color w:val="000000"/>
          <w:sz w:val="24"/>
        </w:rPr>
        <w:t xml:space="preserve">7. </w:t>
      </w:r>
      <w:r>
        <w:rPr>
          <w:rFonts w:ascii="宋体" w:hAnsi="宋体" w:hint="eastAsia"/>
          <w:color w:val="000000"/>
        </w:rPr>
        <w:t>如果顾客说明中要求某一类过孔孔内不允许有阻焊（如说明：</w:t>
      </w:r>
      <w:r>
        <w:rPr>
          <w:color w:val="000000"/>
        </w:rPr>
        <w:t>free from solder</w:t>
      </w:r>
      <w:r>
        <w:rPr>
          <w:color w:val="000000"/>
        </w:rPr>
        <w:t xml:space="preserve"> mask</w:t>
      </w:r>
      <w:r>
        <w:rPr>
          <w:rFonts w:ascii="宋体" w:hAnsi="宋体" w:hint="eastAsia"/>
          <w:color w:val="000000"/>
        </w:rPr>
        <w:t>），此类是指成品板不允许孔内有阻焊。</w:t>
      </w:r>
    </w:p>
    <w:p w:rsidR="0083697E" w:rsidRDefault="007D15C1">
      <w:pPr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注意指示</w:t>
      </w:r>
      <w:r>
        <w:rPr>
          <w:color w:val="000000"/>
        </w:rPr>
        <w:t>CAM: XX</w:t>
      </w:r>
      <w:r>
        <w:rPr>
          <w:rFonts w:ascii="宋体" w:hAnsi="宋体" w:hint="eastAsia"/>
          <w:color w:val="000000"/>
        </w:rPr>
        <w:t>位置的双面开窗的过孔不塞孔也不允许阻焊入孔；如果顾客有提供具体位置的，相关图纸要提供给</w:t>
      </w:r>
      <w:r>
        <w:rPr>
          <w:color w:val="000000"/>
        </w:rPr>
        <w:t>CAM</w:t>
      </w:r>
      <w:r>
        <w:rPr>
          <w:rFonts w:ascii="宋体" w:hAnsi="宋体" w:hint="eastAsia"/>
          <w:color w:val="000000"/>
        </w:rPr>
        <w:t>。</w:t>
      </w:r>
      <w:r>
        <w:rPr>
          <w:rFonts w:ascii="宋体" w:hAnsi="宋体" w:hint="eastAsia"/>
          <w:color w:val="000000"/>
        </w:rPr>
        <w:t xml:space="preserve"> </w:t>
      </w:r>
      <w:r>
        <w:rPr>
          <w:rFonts w:ascii="宋体" w:hAnsi="宋体" w:hint="eastAsia"/>
          <w:color w:val="000000"/>
        </w:rPr>
        <w:t>具体可以参考：</w:t>
      </w:r>
      <w:r>
        <w:rPr>
          <w:rFonts w:ascii="Tahoma" w:hAnsi="Tahoma" w:cs="Tahoma"/>
          <w:color w:val="000000"/>
          <w:sz w:val="20"/>
          <w:szCs w:val="20"/>
        </w:rPr>
        <w:t>4V2G71MF</w:t>
      </w:r>
    </w:p>
    <w:p w:rsidR="0083697E" w:rsidRDefault="007D15C1">
      <w:pPr>
        <w:rPr>
          <w:rFonts w:ascii="Calibri" w:hAnsi="Calibri"/>
          <w:color w:val="000000"/>
        </w:rPr>
      </w:pPr>
      <w:r>
        <w:rPr>
          <w:rFonts w:ascii="宋体" w:hAnsi="宋体" w:hint="eastAsia"/>
          <w:color w:val="000000"/>
        </w:rPr>
        <w:t>如下示例：</w:t>
      </w:r>
    </w:p>
    <w:p w:rsidR="0083697E" w:rsidRDefault="007D15C1">
      <w:pPr>
        <w:rPr>
          <w:color w:val="1F497D"/>
        </w:rPr>
      </w:pPr>
      <w:r>
        <w:rPr>
          <w:noProof/>
          <w:color w:val="1F497D"/>
        </w:rPr>
        <w:drawing>
          <wp:inline distT="0" distB="0" distL="114300" distR="114300">
            <wp:extent cx="5324475" cy="562610"/>
            <wp:effectExtent l="0" t="0" r="9525" b="8890"/>
            <wp:docPr id="17" name="图片 5" descr="cid:image002.png@01D104FD.BF886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cid:image002.png@01D104FD.BF8868C0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7E" w:rsidRDefault="007D15C1">
      <w:pPr>
        <w:rPr>
          <w:color w:val="1F497D"/>
        </w:rPr>
      </w:pPr>
      <w:r>
        <w:rPr>
          <w:noProof/>
          <w:color w:val="1F497D"/>
        </w:rPr>
        <w:lastRenderedPageBreak/>
        <w:drawing>
          <wp:inline distT="0" distB="0" distL="114300" distR="114300">
            <wp:extent cx="2724150" cy="1722755"/>
            <wp:effectExtent l="0" t="0" r="0" b="10795"/>
            <wp:docPr id="18" name="图片 10" descr="cid:image003.jpg@01D104FD.BF886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cid:image003.jpg@01D104FD.BF8868C0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7E" w:rsidRDefault="007D15C1">
      <w:pPr>
        <w:rPr>
          <w:color w:val="1F497D"/>
        </w:rPr>
      </w:pPr>
      <w:r>
        <w:rPr>
          <w:rFonts w:hint="eastAsia"/>
          <w:b/>
          <w:color w:val="000000"/>
        </w:rPr>
        <w:t>8.</w:t>
      </w:r>
      <w:r>
        <w:rPr>
          <w:rFonts w:ascii="宋体" w:hAnsi="宋体" w:cs="Arial" w:hint="eastAsia"/>
          <w:color w:val="000000"/>
          <w:sz w:val="24"/>
        </w:rPr>
        <w:t xml:space="preserve"> </w:t>
      </w:r>
      <w:r>
        <w:rPr>
          <w:rFonts w:ascii="宋体" w:hAnsi="宋体" w:cs="Arial" w:hint="eastAsia"/>
          <w:color w:val="000000"/>
          <w:sz w:val="24"/>
        </w:rPr>
        <w:t>若顾客说明文件或</w:t>
      </w:r>
      <w:r>
        <w:rPr>
          <w:rFonts w:ascii="宋体" w:hAnsi="宋体" w:cs="Arial" w:hint="eastAsia"/>
          <w:color w:val="000000"/>
          <w:sz w:val="24"/>
        </w:rPr>
        <w:t>GERBER</w:t>
      </w:r>
      <w:r>
        <w:rPr>
          <w:rFonts w:ascii="宋体" w:hAnsi="宋体" w:cs="Arial" w:hint="eastAsia"/>
          <w:color w:val="000000"/>
          <w:sz w:val="24"/>
        </w:rPr>
        <w:t>文件中有电感测试要求，请指示给</w:t>
      </w:r>
      <w:r>
        <w:rPr>
          <w:rFonts w:ascii="宋体" w:hAnsi="宋体" w:cs="Arial" w:hint="eastAsia"/>
          <w:color w:val="000000"/>
          <w:sz w:val="24"/>
        </w:rPr>
        <w:t>CAM</w:t>
      </w:r>
      <w:r>
        <w:rPr>
          <w:rFonts w:ascii="宋体" w:hAnsi="宋体" w:cs="Arial" w:hint="eastAsia"/>
          <w:color w:val="000000"/>
          <w:sz w:val="24"/>
        </w:rPr>
        <w:t>在</w:t>
      </w:r>
      <w:r>
        <w:rPr>
          <w:rFonts w:ascii="宋体" w:hAnsi="宋体" w:cs="Arial" w:hint="eastAsia"/>
          <w:color w:val="000000"/>
          <w:sz w:val="24"/>
        </w:rPr>
        <w:t>ERP</w:t>
      </w:r>
      <w:r>
        <w:rPr>
          <w:rFonts w:ascii="宋体" w:hAnsi="宋体" w:cs="Arial" w:hint="eastAsia"/>
          <w:color w:val="000000"/>
          <w:sz w:val="24"/>
        </w:rPr>
        <w:t>中需要设计单独的电感测试流程，同时选择电感测试报告（定性）</w:t>
      </w:r>
    </w:p>
    <w:p w:rsidR="0083697E" w:rsidRDefault="007D15C1">
      <w:pPr>
        <w:rPr>
          <w:rFonts w:ascii="宋体" w:hAnsi="宋体" w:cs="Arial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szCs w:val="21"/>
        </w:rPr>
        <w:t>9.</w:t>
      </w:r>
      <w:r>
        <w:rPr>
          <w:rFonts w:hint="eastAsia"/>
          <w:color w:val="000000"/>
          <w:kern w:val="0"/>
        </w:rPr>
        <w:t>《</w:t>
      </w:r>
      <w:r>
        <w:rPr>
          <w:rFonts w:hint="eastAsia"/>
          <w:color w:val="000000"/>
          <w:kern w:val="0"/>
        </w:rPr>
        <w:t>SOW04000048</w:t>
      </w:r>
      <w:r>
        <w:rPr>
          <w:rFonts w:hint="eastAsia"/>
          <w:color w:val="000000"/>
          <w:kern w:val="0"/>
        </w:rPr>
        <w:t>》</w:t>
      </w:r>
      <w:r>
        <w:rPr>
          <w:rFonts w:hint="eastAsia"/>
          <w:color w:val="000000"/>
          <w:kern w:val="0"/>
        </w:rPr>
        <w:t xml:space="preserve"> </w:t>
      </w:r>
      <w:r>
        <w:rPr>
          <w:rFonts w:hint="eastAsia"/>
          <w:color w:val="000000"/>
          <w:kern w:val="0"/>
        </w:rPr>
        <w:t>《</w:t>
      </w:r>
      <w:r>
        <w:rPr>
          <w:rFonts w:hint="eastAsia"/>
          <w:color w:val="000000"/>
          <w:kern w:val="0"/>
        </w:rPr>
        <w:t xml:space="preserve">SOW04000050 </w:t>
      </w:r>
      <w:r>
        <w:rPr>
          <w:rFonts w:hint="eastAsia"/>
          <w:color w:val="000000"/>
          <w:kern w:val="0"/>
        </w:rPr>
        <w:t>》</w:t>
      </w:r>
      <w:r>
        <w:rPr>
          <w:rFonts w:hint="eastAsia"/>
          <w:color w:val="000000"/>
          <w:kern w:val="0"/>
        </w:rPr>
        <w:t xml:space="preserve"> </w:t>
      </w:r>
      <w:r>
        <w:rPr>
          <w:rFonts w:hint="eastAsia"/>
          <w:color w:val="000000"/>
          <w:kern w:val="0"/>
        </w:rPr>
        <w:t>《</w:t>
      </w:r>
      <w:r>
        <w:rPr>
          <w:rFonts w:hint="eastAsia"/>
          <w:color w:val="000000"/>
          <w:kern w:val="0"/>
        </w:rPr>
        <w:t xml:space="preserve">SOW04000052 </w:t>
      </w:r>
      <w:r>
        <w:rPr>
          <w:rFonts w:hint="eastAsia"/>
          <w:color w:val="000000"/>
          <w:kern w:val="0"/>
        </w:rPr>
        <w:t>》</w:t>
      </w:r>
      <w:r>
        <w:rPr>
          <w:rFonts w:hint="eastAsia"/>
          <w:color w:val="000000"/>
          <w:kern w:val="0"/>
        </w:rPr>
        <w:t xml:space="preserve"> </w:t>
      </w:r>
      <w:r>
        <w:rPr>
          <w:rFonts w:hint="eastAsia"/>
          <w:color w:val="000000"/>
          <w:kern w:val="0"/>
        </w:rPr>
        <w:t>《</w:t>
      </w:r>
      <w:r>
        <w:rPr>
          <w:rFonts w:hint="eastAsia"/>
          <w:color w:val="000000"/>
          <w:kern w:val="0"/>
        </w:rPr>
        <w:t xml:space="preserve">SOW04000055 </w:t>
      </w:r>
      <w:r>
        <w:rPr>
          <w:rFonts w:hint="eastAsia"/>
          <w:color w:val="000000"/>
          <w:kern w:val="0"/>
        </w:rPr>
        <w:t>》</w:t>
      </w:r>
      <w:r>
        <w:rPr>
          <w:rFonts w:hint="eastAsia"/>
          <w:color w:val="000000"/>
          <w:kern w:val="0"/>
        </w:rPr>
        <w:t xml:space="preserve"> </w:t>
      </w:r>
      <w:r>
        <w:rPr>
          <w:rFonts w:hint="eastAsia"/>
          <w:color w:val="000000"/>
          <w:kern w:val="0"/>
        </w:rPr>
        <w:t>《</w:t>
      </w:r>
      <w:r>
        <w:rPr>
          <w:rFonts w:hint="eastAsia"/>
          <w:color w:val="000000"/>
          <w:kern w:val="0"/>
        </w:rPr>
        <w:t>SOW04000057</w:t>
      </w:r>
      <w:r>
        <w:rPr>
          <w:rFonts w:hint="eastAsia"/>
          <w:color w:val="000000"/>
          <w:kern w:val="0"/>
        </w:rPr>
        <w:t>》</w:t>
      </w:r>
      <w:r>
        <w:rPr>
          <w:rFonts w:hint="eastAsia"/>
          <w:color w:val="000000"/>
          <w:kern w:val="0"/>
        </w:rPr>
        <w:t xml:space="preserve"> </w:t>
      </w:r>
      <w:r>
        <w:rPr>
          <w:rFonts w:hint="eastAsia"/>
          <w:kern w:val="0"/>
        </w:rPr>
        <w:t>《</w:t>
      </w:r>
      <w:r>
        <w:rPr>
          <w:rFonts w:hint="eastAsia"/>
          <w:kern w:val="0"/>
        </w:rPr>
        <w:t>CSOW04000069</w:t>
      </w:r>
      <w:r>
        <w:rPr>
          <w:rFonts w:hint="eastAsia"/>
          <w:kern w:val="0"/>
        </w:rPr>
        <w:t>》</w:t>
      </w:r>
      <w:r>
        <w:rPr>
          <w:rFonts w:hint="eastAsia"/>
          <w:kern w:val="0"/>
        </w:rPr>
        <w:t xml:space="preserve"> </w:t>
      </w:r>
      <w:r>
        <w:rPr>
          <w:rFonts w:hint="eastAsia"/>
          <w:kern w:val="0"/>
        </w:rPr>
        <w:t>《</w:t>
      </w:r>
      <w:r>
        <w:rPr>
          <w:rFonts w:hint="eastAsia"/>
          <w:kern w:val="0"/>
        </w:rPr>
        <w:t>CSOW04000072</w:t>
      </w:r>
      <w:r>
        <w:rPr>
          <w:rFonts w:hint="eastAsia"/>
          <w:kern w:val="0"/>
        </w:rPr>
        <w:t>》</w:t>
      </w:r>
      <w:r>
        <w:rPr>
          <w:rFonts w:hint="eastAsia"/>
          <w:kern w:val="0"/>
        </w:rPr>
        <w:t xml:space="preserve"> </w:t>
      </w:r>
      <w:r>
        <w:rPr>
          <w:rFonts w:hint="eastAsia"/>
          <w:kern w:val="0"/>
        </w:rPr>
        <w:t>的</w:t>
      </w:r>
      <w:r>
        <w:rPr>
          <w:rFonts w:hint="eastAsia"/>
          <w:kern w:val="0"/>
        </w:rPr>
        <w:t>SOW</w:t>
      </w:r>
      <w:r>
        <w:rPr>
          <w:rFonts w:hint="eastAsia"/>
          <w:kern w:val="0"/>
        </w:rPr>
        <w:t>，均可以忽略。</w:t>
      </w:r>
      <w:r>
        <w:rPr>
          <w:rFonts w:hint="eastAsia"/>
          <w:kern w:val="0"/>
        </w:rPr>
        <w:t xml:space="preserve">, </w:t>
      </w:r>
      <w:r>
        <w:rPr>
          <w:rFonts w:hint="eastAsia"/>
          <w:kern w:val="0"/>
        </w:rPr>
        <w:t>《</w:t>
      </w:r>
      <w:r>
        <w:rPr>
          <w:kern w:val="0"/>
        </w:rPr>
        <w:t>Aselsan_XXXX_QA_Requirements.pdf</w:t>
      </w:r>
      <w:r>
        <w:rPr>
          <w:rFonts w:hint="eastAsia"/>
          <w:kern w:val="0"/>
        </w:rPr>
        <w:t>》</w:t>
      </w:r>
      <w:r>
        <w:rPr>
          <w:kern w:val="0"/>
        </w:rPr>
        <w:t xml:space="preserve"> </w:t>
      </w:r>
      <w:r>
        <w:rPr>
          <w:rFonts w:hint="eastAsia"/>
          <w:kern w:val="0"/>
        </w:rPr>
        <w:t>此类也忽略</w:t>
      </w:r>
      <w:r>
        <w:rPr>
          <w:rFonts w:hint="eastAsia"/>
          <w:kern w:val="0"/>
        </w:rPr>
        <w:t>,</w:t>
      </w:r>
      <w:r>
        <w:rPr>
          <w:rFonts w:ascii="宋体" w:hAnsi="宋体" w:cs="Arial" w:hint="eastAsia"/>
          <w:kern w:val="0"/>
          <w:szCs w:val="21"/>
        </w:rPr>
        <w:t>以</w:t>
      </w:r>
      <w:r>
        <w:rPr>
          <w:rFonts w:ascii="宋体" w:hAnsi="宋体" w:cs="Arial" w:hint="eastAsia"/>
          <w:color w:val="000000"/>
          <w:kern w:val="0"/>
          <w:szCs w:val="21"/>
        </w:rPr>
        <w:t>客</w:t>
      </w:r>
      <w:proofErr w:type="gramStart"/>
      <w:r>
        <w:rPr>
          <w:rFonts w:ascii="宋体" w:hAnsi="宋体" w:cs="Arial" w:hint="eastAsia"/>
          <w:color w:val="000000"/>
          <w:kern w:val="0"/>
          <w:szCs w:val="21"/>
        </w:rPr>
        <w:t>规</w:t>
      </w:r>
      <w:proofErr w:type="gramEnd"/>
      <w:r>
        <w:rPr>
          <w:rFonts w:ascii="宋体" w:hAnsi="宋体" w:cs="Arial" w:hint="eastAsia"/>
          <w:color w:val="000000"/>
          <w:kern w:val="0"/>
          <w:szCs w:val="21"/>
        </w:rPr>
        <w:t>为准处理。（</w:t>
      </w:r>
      <w:r>
        <w:rPr>
          <w:rFonts w:ascii="宋体" w:hAnsi="宋体" w:cs="Arial" w:hint="eastAsia"/>
          <w:color w:val="000000"/>
          <w:kern w:val="0"/>
          <w:szCs w:val="21"/>
        </w:rPr>
        <w:t>SOW</w:t>
      </w:r>
      <w:r>
        <w:rPr>
          <w:rFonts w:ascii="宋体" w:hAnsi="宋体" w:cs="Arial" w:hint="eastAsia"/>
          <w:color w:val="000000"/>
          <w:kern w:val="0"/>
          <w:szCs w:val="21"/>
        </w:rPr>
        <w:t>这个请一定注意编号</w:t>
      </w:r>
      <w:r>
        <w:rPr>
          <w:rFonts w:ascii="宋体" w:hAnsi="宋体" w:cs="Arial" w:hint="eastAsia"/>
          <w:color w:val="000000"/>
          <w:kern w:val="0"/>
          <w:szCs w:val="21"/>
        </w:rPr>
        <w:t>04000052</w:t>
      </w:r>
      <w:r>
        <w:rPr>
          <w:rFonts w:ascii="宋体" w:hAnsi="宋体" w:cs="Arial" w:hint="eastAsia"/>
          <w:color w:val="000000"/>
          <w:kern w:val="0"/>
          <w:szCs w:val="21"/>
        </w:rPr>
        <w:t>必须是一样的才可以忽略，不一样的需要反馈销售确认。）</w:t>
      </w:r>
    </w:p>
    <w:p w:rsidR="0083697E" w:rsidRDefault="007D15C1">
      <w:pPr>
        <w:rPr>
          <w:rFonts w:ascii="宋体" w:hAnsi="宋体"/>
          <w:color w:val="000000"/>
          <w:szCs w:val="21"/>
        </w:rPr>
      </w:pPr>
      <w:r>
        <w:rPr>
          <w:rFonts w:ascii="Calibri" w:hAnsi="Calibri" w:cs="Calibri"/>
          <w:color w:val="000000"/>
          <w:szCs w:val="21"/>
        </w:rPr>
        <w:t>10.</w:t>
      </w:r>
      <w:r>
        <w:rPr>
          <w:rFonts w:ascii="Calibri" w:hAnsi="Calibri" w:cs="Calibri" w:hint="eastAsia"/>
          <w:color w:val="000000"/>
          <w:szCs w:val="21"/>
        </w:rPr>
        <w:t>EQ</w:t>
      </w:r>
      <w:r>
        <w:rPr>
          <w:rFonts w:ascii="Calibri" w:hAnsi="Calibri" w:cs="Calibri" w:hint="eastAsia"/>
          <w:color w:val="000000"/>
          <w:szCs w:val="21"/>
        </w:rPr>
        <w:t>确认邮件注意项（科学城软、</w:t>
      </w:r>
      <w:proofErr w:type="gramStart"/>
      <w:r>
        <w:rPr>
          <w:rFonts w:ascii="Calibri" w:hAnsi="Calibri" w:cs="Calibri" w:hint="eastAsia"/>
          <w:color w:val="000000"/>
          <w:szCs w:val="21"/>
        </w:rPr>
        <w:t>硬板均</w:t>
      </w:r>
      <w:proofErr w:type="gramEnd"/>
      <w:r>
        <w:rPr>
          <w:rFonts w:ascii="Calibri" w:hAnsi="Calibri" w:cs="Calibri" w:hint="eastAsia"/>
          <w:color w:val="000000"/>
          <w:szCs w:val="21"/>
        </w:rPr>
        <w:t>自动化程序实习了，可不理会该条要求，仅供宜兴）</w:t>
      </w:r>
    </w:p>
    <w:p w:rsidR="0083697E" w:rsidRDefault="007D15C1">
      <w:pPr>
        <w:ind w:left="420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 w:hint="eastAsia"/>
          <w:color w:val="000000"/>
          <w:sz w:val="24"/>
        </w:rPr>
        <w:t xml:space="preserve">                             </w:t>
      </w:r>
      <w:bookmarkStart w:id="2" w:name="_1594721732"/>
      <w:bookmarkStart w:id="3" w:name="_1594721716"/>
      <w:bookmarkEnd w:id="2"/>
      <w:bookmarkEnd w:id="3"/>
      <w:r>
        <w:rPr>
          <w:rFonts w:ascii="Calibri" w:hAnsi="Calibri" w:cs="Calibri"/>
          <w:color w:val="000000"/>
          <w:sz w:val="24"/>
        </w:rPr>
        <w:object w:dxaOrig="1530" w:dyaOrig="972">
          <v:shape id="_x0000_i1028" type="#_x0000_t75" style="width:76.5pt;height:48.75pt" o:ole="">
            <v:imagedata r:id="rId30" o:title=""/>
          </v:shape>
          <o:OLEObject Type="Embed" ProgID="Word.Document.12" ShapeID="_x0000_i1028" DrawAspect="Icon" ObjectID="_1792995327" r:id="rId31"/>
        </w:object>
      </w:r>
    </w:p>
    <w:p w:rsidR="0083697E" w:rsidRDefault="007D15C1">
      <w:pPr>
        <w:rPr>
          <w:rFonts w:ascii="宋体" w:hAnsi="宋体" w:cs="Arial"/>
          <w:b/>
          <w:sz w:val="24"/>
        </w:rPr>
      </w:pPr>
      <w:r>
        <w:rPr>
          <w:rFonts w:ascii="宋体" w:hAnsi="宋体" w:hint="eastAsia"/>
          <w:b/>
          <w:szCs w:val="21"/>
        </w:rPr>
        <w:t>11.</w:t>
      </w:r>
      <w:r>
        <w:rPr>
          <w:rFonts w:ascii="宋体" w:hAnsi="宋体" w:cs="Arial" w:hint="eastAsia"/>
          <w:b/>
          <w:sz w:val="24"/>
        </w:rPr>
        <w:t xml:space="preserve"> EQ</w:t>
      </w:r>
      <w:r>
        <w:rPr>
          <w:rFonts w:ascii="宋体" w:hAnsi="宋体" w:cs="Arial" w:hint="eastAsia"/>
          <w:b/>
          <w:sz w:val="24"/>
        </w:rPr>
        <w:t>文件要求</w:t>
      </w:r>
    </w:p>
    <w:p w:rsidR="0083697E" w:rsidRDefault="007D15C1">
      <w:pPr>
        <w:rPr>
          <w:rFonts w:ascii="Arial" w:hAnsi="Arial" w:cs="Arial"/>
          <w:szCs w:val="21"/>
          <w:shd w:val="clear" w:color="auto" w:fill="FFFFFF"/>
        </w:rPr>
      </w:pPr>
      <w:r>
        <w:rPr>
          <w:rFonts w:ascii="Arial" w:hAnsi="Arial" w:cs="Arial" w:hint="eastAsia"/>
          <w:szCs w:val="21"/>
          <w:shd w:val="clear" w:color="auto" w:fill="FFFFFF"/>
        </w:rPr>
        <w:t>1</w:t>
      </w:r>
      <w:r>
        <w:rPr>
          <w:rFonts w:ascii="Arial" w:hAnsi="Arial" w:cs="Arial" w:hint="eastAsia"/>
          <w:szCs w:val="21"/>
          <w:shd w:val="clear" w:color="auto" w:fill="FFFFFF"/>
        </w:rPr>
        <w:t>）</w:t>
      </w:r>
      <w:r>
        <w:rPr>
          <w:rFonts w:ascii="Arial" w:hAnsi="Arial" w:cs="Arial"/>
          <w:szCs w:val="21"/>
          <w:shd w:val="clear" w:color="auto" w:fill="FFFFFF"/>
        </w:rPr>
        <w:t>EQ</w:t>
      </w:r>
      <w:r>
        <w:rPr>
          <w:rFonts w:ascii="Arial" w:hAnsi="Arial" w:cs="Arial"/>
          <w:szCs w:val="21"/>
          <w:shd w:val="clear" w:color="auto" w:fill="FFFFFF"/>
        </w:rPr>
        <w:t>文件命名规则更改为：</w:t>
      </w:r>
      <w:r>
        <w:rPr>
          <w:rFonts w:ascii="Arial" w:hAnsi="Arial" w:cs="Arial"/>
          <w:szCs w:val="21"/>
          <w:shd w:val="clear" w:color="auto" w:fill="FFFFFF"/>
        </w:rPr>
        <w:t xml:space="preserve"> EQ-</w:t>
      </w:r>
      <w:r>
        <w:rPr>
          <w:rFonts w:ascii="Arial" w:hAnsi="Arial" w:cs="Arial"/>
          <w:szCs w:val="21"/>
          <w:shd w:val="clear" w:color="auto" w:fill="FFFFFF"/>
        </w:rPr>
        <w:t>我司生产型号</w:t>
      </w:r>
      <w:r>
        <w:rPr>
          <w:rFonts w:ascii="Arial" w:hAnsi="Arial" w:cs="Arial"/>
          <w:szCs w:val="21"/>
          <w:shd w:val="clear" w:color="auto" w:fill="FFFFFF"/>
        </w:rPr>
        <w:t>-</w:t>
      </w:r>
      <w:r>
        <w:rPr>
          <w:rFonts w:ascii="Arial" w:hAnsi="Arial" w:cs="Arial"/>
          <w:szCs w:val="21"/>
          <w:shd w:val="clear" w:color="auto" w:fill="FFFFFF"/>
        </w:rPr>
        <w:t>客户</w:t>
      </w:r>
      <w:r>
        <w:rPr>
          <w:rFonts w:ascii="Arial" w:hAnsi="Arial" w:cs="Arial"/>
          <w:szCs w:val="21"/>
          <w:shd w:val="clear" w:color="auto" w:fill="FFFFFF"/>
        </w:rPr>
        <w:t>PN</w:t>
      </w:r>
      <w:r>
        <w:rPr>
          <w:rFonts w:ascii="Arial" w:hAnsi="Arial" w:cs="Arial"/>
          <w:szCs w:val="21"/>
          <w:shd w:val="clear" w:color="auto" w:fill="FFFFFF"/>
        </w:rPr>
        <w:t>号</w:t>
      </w:r>
    </w:p>
    <w:p w:rsidR="0083697E" w:rsidRDefault="007D15C1">
      <w:pPr>
        <w:rPr>
          <w:rFonts w:ascii="Arial" w:hAnsi="Arial" w:cs="Arial"/>
          <w:szCs w:val="21"/>
          <w:shd w:val="clear" w:color="auto" w:fill="FFFFFF"/>
        </w:rPr>
      </w:pPr>
      <w:r>
        <w:rPr>
          <w:rFonts w:ascii="Arial" w:hAnsi="Arial" w:cs="Arial" w:hint="eastAsia"/>
          <w:szCs w:val="21"/>
          <w:shd w:val="clear" w:color="auto" w:fill="FFFFFF"/>
        </w:rPr>
        <w:t>2</w:t>
      </w:r>
      <w:r>
        <w:rPr>
          <w:rFonts w:ascii="Arial" w:hAnsi="Arial" w:cs="Arial" w:hint="eastAsia"/>
          <w:szCs w:val="21"/>
          <w:shd w:val="clear" w:color="auto" w:fill="FFFFFF"/>
        </w:rPr>
        <w:t>）</w:t>
      </w:r>
      <w:r>
        <w:rPr>
          <w:rFonts w:ascii="Arial" w:hAnsi="Arial" w:cs="Arial"/>
          <w:szCs w:val="21"/>
          <w:shd w:val="clear" w:color="auto" w:fill="FFFFFF"/>
        </w:rPr>
        <w:t>发给客户的</w:t>
      </w:r>
      <w:r>
        <w:rPr>
          <w:rFonts w:ascii="Arial" w:hAnsi="Arial" w:cs="Arial"/>
          <w:szCs w:val="21"/>
          <w:shd w:val="clear" w:color="auto" w:fill="FFFFFF"/>
        </w:rPr>
        <w:t>EQ</w:t>
      </w:r>
      <w:r>
        <w:rPr>
          <w:rFonts w:ascii="Arial" w:hAnsi="Arial" w:cs="Arial"/>
          <w:szCs w:val="21"/>
          <w:shd w:val="clear" w:color="auto" w:fill="FFFFFF"/>
        </w:rPr>
        <w:t>文件，如需要用到</w:t>
      </w:r>
      <w:r>
        <w:rPr>
          <w:rFonts w:ascii="Arial" w:hAnsi="Arial" w:cs="Arial"/>
          <w:szCs w:val="21"/>
          <w:shd w:val="clear" w:color="auto" w:fill="FFFFFF"/>
        </w:rPr>
        <w:t>excel</w:t>
      </w:r>
      <w:r>
        <w:rPr>
          <w:rFonts w:ascii="Arial" w:hAnsi="Arial" w:cs="Arial"/>
          <w:szCs w:val="21"/>
          <w:shd w:val="clear" w:color="auto" w:fill="FFFFFF"/>
        </w:rPr>
        <w:t>，要求文件为</w:t>
      </w:r>
      <w:r>
        <w:rPr>
          <w:rFonts w:ascii="Arial" w:hAnsi="Arial" w:cs="Arial"/>
          <w:szCs w:val="21"/>
          <w:shd w:val="clear" w:color="auto" w:fill="FFFFFF"/>
        </w:rPr>
        <w:t>.</w:t>
      </w:r>
      <w:proofErr w:type="spellStart"/>
      <w:r>
        <w:rPr>
          <w:rFonts w:ascii="Arial" w:hAnsi="Arial" w:cs="Arial"/>
          <w:szCs w:val="21"/>
          <w:shd w:val="clear" w:color="auto" w:fill="FFFFFF"/>
        </w:rPr>
        <w:t>xlsx</w:t>
      </w:r>
      <w:proofErr w:type="spellEnd"/>
      <w:r>
        <w:rPr>
          <w:rFonts w:ascii="Arial" w:hAnsi="Arial" w:cs="Arial"/>
          <w:szCs w:val="21"/>
          <w:shd w:val="clear" w:color="auto" w:fill="FFFFFF"/>
        </w:rPr>
        <w:t xml:space="preserve"> </w:t>
      </w:r>
      <w:r>
        <w:rPr>
          <w:rFonts w:ascii="Arial" w:hAnsi="Arial" w:cs="Arial"/>
          <w:szCs w:val="21"/>
          <w:shd w:val="clear" w:color="auto" w:fill="FFFFFF"/>
        </w:rPr>
        <w:t>文件格式</w:t>
      </w:r>
      <w:r>
        <w:rPr>
          <w:rFonts w:ascii="Arial" w:hAnsi="Arial" w:cs="Arial" w:hint="eastAsia"/>
          <w:szCs w:val="21"/>
          <w:shd w:val="clear" w:color="auto" w:fill="FFFFFF"/>
        </w:rPr>
        <w:t>，</w:t>
      </w:r>
      <w:r>
        <w:rPr>
          <w:rFonts w:ascii="Arial" w:hAnsi="Arial" w:cs="Arial"/>
          <w:szCs w:val="21"/>
          <w:shd w:val="clear" w:color="auto" w:fill="FFFFFF"/>
        </w:rPr>
        <w:t>不能为</w:t>
      </w:r>
      <w:proofErr w:type="spellStart"/>
      <w:r>
        <w:rPr>
          <w:rFonts w:ascii="Arial" w:hAnsi="Arial" w:cs="Arial"/>
          <w:szCs w:val="21"/>
          <w:shd w:val="clear" w:color="auto" w:fill="FFFFFF"/>
        </w:rPr>
        <w:t>xls</w:t>
      </w:r>
      <w:proofErr w:type="spellEnd"/>
      <w:r>
        <w:rPr>
          <w:rFonts w:ascii="Arial" w:hAnsi="Arial" w:cs="Arial"/>
          <w:szCs w:val="21"/>
          <w:shd w:val="clear" w:color="auto" w:fill="FFFFFF"/>
        </w:rPr>
        <w:t>格式</w:t>
      </w:r>
    </w:p>
    <w:p w:rsidR="0083697E" w:rsidRDefault="007D15C1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12.</w:t>
      </w:r>
      <w:proofErr w:type="gramStart"/>
      <w:r>
        <w:rPr>
          <w:rFonts w:ascii="宋体" w:hAnsi="宋体" w:hint="eastAsia"/>
          <w:b/>
          <w:szCs w:val="21"/>
        </w:rPr>
        <w:t>光绘确认</w:t>
      </w:r>
      <w:proofErr w:type="gramEnd"/>
      <w:r>
        <w:rPr>
          <w:rFonts w:ascii="宋体" w:hAnsi="宋体" w:hint="eastAsia"/>
          <w:b/>
          <w:szCs w:val="21"/>
        </w:rPr>
        <w:t>要求</w:t>
      </w:r>
    </w:p>
    <w:p w:rsidR="0083697E" w:rsidRDefault="007D15C1">
      <w:pPr>
        <w:rPr>
          <w:rFonts w:ascii="宋体" w:hAnsi="宋体"/>
          <w:szCs w:val="21"/>
        </w:rPr>
      </w:pPr>
      <w:proofErr w:type="gramStart"/>
      <w:r>
        <w:rPr>
          <w:rFonts w:ascii="宋体" w:hAnsi="宋体" w:hint="eastAsia"/>
          <w:szCs w:val="21"/>
        </w:rPr>
        <w:t>光绘确认</w:t>
      </w:r>
      <w:proofErr w:type="gramEnd"/>
      <w:r>
        <w:rPr>
          <w:rFonts w:ascii="宋体" w:hAnsi="宋体" w:hint="eastAsia"/>
          <w:szCs w:val="21"/>
        </w:rPr>
        <w:t>邮件需要在客户最后答复的</w:t>
      </w:r>
      <w:r>
        <w:rPr>
          <w:rFonts w:ascii="宋体" w:hAnsi="宋体" w:hint="eastAsia"/>
          <w:szCs w:val="21"/>
        </w:rPr>
        <w:t>EQ</w:t>
      </w:r>
      <w:r>
        <w:rPr>
          <w:rFonts w:ascii="宋体" w:hAnsi="宋体" w:hint="eastAsia"/>
          <w:szCs w:val="21"/>
        </w:rPr>
        <w:t>邮件基础上继续发送，邮件主题不要删减编码，以免客户邮箱不收此邮件。</w:t>
      </w:r>
    </w:p>
    <w:p w:rsidR="0083697E" w:rsidRDefault="0083697E">
      <w:pPr>
        <w:rPr>
          <w:rFonts w:ascii="宋体" w:hAnsi="宋体"/>
          <w:szCs w:val="21"/>
        </w:rPr>
      </w:pPr>
    </w:p>
    <w:p w:rsidR="0083697E" w:rsidRDefault="007D15C1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13.</w:t>
      </w:r>
      <w:r>
        <w:rPr>
          <w:rFonts w:ascii="宋体" w:hAnsi="宋体"/>
          <w:szCs w:val="21"/>
          <w:shd w:val="clear" w:color="auto" w:fill="FFFFFF"/>
        </w:rPr>
        <w:t xml:space="preserve"> </w:t>
      </w:r>
      <w:r>
        <w:rPr>
          <w:rFonts w:ascii="宋体" w:hAnsi="宋体"/>
          <w:szCs w:val="21"/>
          <w:shd w:val="clear" w:color="auto" w:fill="FFFFFF"/>
        </w:rPr>
        <w:t>报价系统填写板材信息时填写板材具体型号</w:t>
      </w:r>
      <w:r>
        <w:rPr>
          <w:rFonts w:ascii="宋体" w:hAnsi="宋体" w:hint="eastAsia"/>
          <w:szCs w:val="21"/>
          <w:shd w:val="clear" w:color="auto" w:fill="FFFFFF"/>
        </w:rPr>
        <w:t>（</w:t>
      </w:r>
      <w:r>
        <w:rPr>
          <w:rFonts w:ascii="宋体" w:hAnsi="宋体" w:hint="eastAsia"/>
          <w:szCs w:val="21"/>
        </w:rPr>
        <w:t>例如</w:t>
      </w:r>
      <w:r>
        <w:rPr>
          <w:rFonts w:ascii="宋体" w:hAnsi="宋体"/>
          <w:szCs w:val="21"/>
        </w:rPr>
        <w:t xml:space="preserve">IT180A </w:t>
      </w:r>
      <w:r>
        <w:rPr>
          <w:rFonts w:ascii="宋体" w:hAnsi="宋体" w:hint="eastAsia"/>
          <w:szCs w:val="21"/>
        </w:rPr>
        <w:t>或者</w:t>
      </w:r>
      <w:r>
        <w:rPr>
          <w:rFonts w:ascii="宋体" w:hAnsi="宋体"/>
          <w:szCs w:val="21"/>
        </w:rPr>
        <w:t>TU768</w:t>
      </w:r>
      <w:r>
        <w:rPr>
          <w:rFonts w:ascii="宋体" w:hAnsi="宋体" w:hint="eastAsia"/>
          <w:szCs w:val="21"/>
        </w:rPr>
        <w:t>），</w:t>
      </w:r>
      <w:r>
        <w:rPr>
          <w:rFonts w:ascii="宋体" w:hAnsi="宋体"/>
          <w:szCs w:val="21"/>
        </w:rPr>
        <w:t>不能填写</w:t>
      </w:r>
      <w:r>
        <w:rPr>
          <w:rFonts w:ascii="宋体" w:hAnsi="宋体" w:hint="eastAsia"/>
          <w:szCs w:val="21"/>
        </w:rPr>
        <w:t>FR4</w:t>
      </w:r>
      <w:r>
        <w:rPr>
          <w:rFonts w:ascii="宋体" w:hAnsi="宋体" w:hint="eastAsia"/>
          <w:szCs w:val="21"/>
        </w:rPr>
        <w:t>或者</w:t>
      </w:r>
      <w:r>
        <w:rPr>
          <w:rFonts w:ascii="宋体" w:hAnsi="宋体" w:hint="eastAsia"/>
          <w:szCs w:val="21"/>
        </w:rPr>
        <w:t>FR4HTG</w:t>
      </w:r>
      <w:r>
        <w:rPr>
          <w:rFonts w:ascii="宋体" w:hAnsi="宋体" w:hint="eastAsia"/>
          <w:szCs w:val="21"/>
        </w:rPr>
        <w:t>。</w:t>
      </w:r>
    </w:p>
    <w:p w:rsidR="0083697E" w:rsidRDefault="007D15C1">
      <w:pPr>
        <w:rPr>
          <w:rFonts w:ascii="宋体" w:hAnsi="宋体"/>
          <w:szCs w:val="21"/>
          <w:shd w:val="clear" w:color="auto" w:fill="FFFFFF"/>
        </w:rPr>
      </w:pPr>
      <w:r>
        <w:rPr>
          <w:rFonts w:ascii="宋体" w:hAnsi="宋体" w:hint="eastAsia"/>
          <w:szCs w:val="21"/>
        </w:rPr>
        <w:t>14</w:t>
      </w:r>
      <w:r>
        <w:rPr>
          <w:rFonts w:ascii="宋体" w:hAnsi="宋体" w:hint="eastAsia"/>
          <w:szCs w:val="21"/>
          <w:shd w:val="clear" w:color="auto" w:fill="FFFFFF"/>
        </w:rPr>
        <w:t>.</w:t>
      </w:r>
      <w:r>
        <w:rPr>
          <w:rFonts w:ascii="宋体" w:hAnsi="宋体"/>
          <w:szCs w:val="21"/>
          <w:shd w:val="clear" w:color="auto" w:fill="FFFFFF"/>
        </w:rPr>
        <w:t xml:space="preserve"> </w:t>
      </w:r>
      <w:r>
        <w:rPr>
          <w:rFonts w:ascii="宋体" w:hAnsi="宋体"/>
          <w:szCs w:val="21"/>
          <w:shd w:val="clear" w:color="auto" w:fill="FFFFFF"/>
        </w:rPr>
        <w:t>无论客户是否有要求，都不要需在</w:t>
      </w:r>
      <w:r>
        <w:rPr>
          <w:rFonts w:ascii="宋体" w:hAnsi="宋体"/>
          <w:szCs w:val="21"/>
          <w:shd w:val="clear" w:color="auto" w:fill="FFFFFF"/>
        </w:rPr>
        <w:t>EDS</w:t>
      </w:r>
      <w:proofErr w:type="gramStart"/>
      <w:r>
        <w:rPr>
          <w:rFonts w:ascii="宋体" w:hAnsi="宋体"/>
          <w:szCs w:val="21"/>
          <w:shd w:val="clear" w:color="auto" w:fill="FFFFFF"/>
        </w:rPr>
        <w:t>勾选金相</w:t>
      </w:r>
      <w:proofErr w:type="gramEnd"/>
      <w:r>
        <w:rPr>
          <w:rFonts w:ascii="宋体" w:hAnsi="宋体"/>
          <w:szCs w:val="21"/>
          <w:shd w:val="clear" w:color="auto" w:fill="FFFFFF"/>
        </w:rPr>
        <w:t>切片报告</w:t>
      </w:r>
    </w:p>
    <w:p w:rsidR="0083697E" w:rsidRDefault="0083697E">
      <w:pPr>
        <w:rPr>
          <w:rFonts w:ascii="宋体" w:hAnsi="宋体"/>
          <w:szCs w:val="21"/>
        </w:rPr>
      </w:pPr>
    </w:p>
    <w:p w:rsidR="0083697E" w:rsidRDefault="007D15C1">
      <w:pPr>
        <w:rPr>
          <w:rFonts w:ascii="宋体" w:hAnsi="宋体" w:cs="Arial"/>
          <w:b/>
          <w:sz w:val="24"/>
        </w:rPr>
      </w:pPr>
      <w:r>
        <w:rPr>
          <w:rFonts w:ascii="宋体" w:hAnsi="宋体" w:cs="Arial" w:hint="eastAsia"/>
          <w:b/>
          <w:sz w:val="24"/>
          <w:highlight w:val="red"/>
        </w:rPr>
        <w:t>CAM</w:t>
      </w:r>
      <w:r>
        <w:rPr>
          <w:rFonts w:ascii="宋体" w:hAnsi="宋体" w:cs="Arial" w:hint="eastAsia"/>
          <w:b/>
          <w:sz w:val="24"/>
          <w:highlight w:val="red"/>
        </w:rPr>
        <w:t>部分：</w:t>
      </w:r>
    </w:p>
    <w:p w:rsidR="0083697E" w:rsidRDefault="007D15C1">
      <w:pPr>
        <w:numPr>
          <w:ilvl w:val="0"/>
          <w:numId w:val="5"/>
        </w:numPr>
        <w:rPr>
          <w:rFonts w:ascii="宋体" w:hAnsi="宋体"/>
        </w:rPr>
      </w:pPr>
      <w:r>
        <w:rPr>
          <w:rFonts w:ascii="宋体" w:hAnsi="宋体" w:hint="eastAsia"/>
          <w:szCs w:val="21"/>
        </w:rPr>
        <w:t>此客户不接受</w:t>
      </w:r>
      <w:proofErr w:type="gramStart"/>
      <w:r>
        <w:rPr>
          <w:rFonts w:ascii="宋体" w:hAnsi="宋体" w:hint="eastAsia"/>
          <w:szCs w:val="21"/>
        </w:rPr>
        <w:t>打叉</w:t>
      </w:r>
      <w:proofErr w:type="gramEnd"/>
      <w:r>
        <w:rPr>
          <w:rFonts w:ascii="宋体" w:hAnsi="宋体" w:hint="eastAsia"/>
          <w:szCs w:val="21"/>
        </w:rPr>
        <w:t>板出货，同时工程</w:t>
      </w:r>
      <w:r>
        <w:rPr>
          <w:rFonts w:ascii="宋体" w:hAnsi="宋体"/>
          <w:szCs w:val="21"/>
        </w:rPr>
        <w:t>CAM</w:t>
      </w:r>
      <w:r>
        <w:rPr>
          <w:rFonts w:ascii="宋体" w:hAnsi="宋体" w:hint="eastAsia"/>
          <w:szCs w:val="21"/>
        </w:rPr>
        <w:t>在终检工艺备注：如</w:t>
      </w:r>
      <w:proofErr w:type="gramStart"/>
      <w:r>
        <w:rPr>
          <w:rFonts w:ascii="宋体" w:hAnsi="宋体" w:hint="eastAsia"/>
          <w:szCs w:val="21"/>
        </w:rPr>
        <w:t>不够数需</w:t>
      </w:r>
      <w:proofErr w:type="gramEnd"/>
      <w:r>
        <w:rPr>
          <w:rFonts w:ascii="宋体" w:hAnsi="宋体"/>
          <w:szCs w:val="21"/>
        </w:rPr>
        <w:t>X-out</w:t>
      </w:r>
      <w:r>
        <w:rPr>
          <w:rFonts w:ascii="宋体" w:hAnsi="宋体" w:hint="eastAsia"/>
          <w:szCs w:val="21"/>
        </w:rPr>
        <w:t>出货，请与销售确认；</w:t>
      </w:r>
    </w:p>
    <w:p w:rsidR="0083697E" w:rsidRDefault="0083697E">
      <w:pPr>
        <w:rPr>
          <w:rFonts w:ascii="宋体" w:hAnsi="宋体"/>
        </w:rPr>
      </w:pPr>
    </w:p>
    <w:p w:rsidR="0083697E" w:rsidRDefault="007D15C1">
      <w:pPr>
        <w:rPr>
          <w:rFonts w:ascii="宋体" w:hAnsi="宋体" w:cs="Arial"/>
          <w:b/>
          <w:color w:val="000000"/>
          <w:sz w:val="24"/>
        </w:rPr>
      </w:pPr>
      <w:r>
        <w:rPr>
          <w:rFonts w:ascii="宋体" w:hAnsi="宋体" w:hint="eastAsia"/>
          <w:color w:val="000000"/>
        </w:rPr>
        <w:t xml:space="preserve">2.  </w:t>
      </w:r>
      <w:r>
        <w:rPr>
          <w:rFonts w:ascii="宋体" w:hAnsi="宋体" w:hint="eastAsia"/>
          <w:b/>
          <w:color w:val="000000"/>
        </w:rPr>
        <w:t>以下要求只针对</w:t>
      </w:r>
      <w:r>
        <w:rPr>
          <w:b/>
          <w:color w:val="000000"/>
        </w:rPr>
        <w:t>P3</w:t>
      </w:r>
      <w:r>
        <w:rPr>
          <w:rFonts w:ascii="宋体" w:hAnsi="宋体" w:hint="eastAsia"/>
          <w:b/>
          <w:color w:val="000000"/>
        </w:rPr>
        <w:t>厂订单</w:t>
      </w:r>
    </w:p>
    <w:p w:rsidR="0083697E" w:rsidRDefault="007D15C1">
      <w:pPr>
        <w:rPr>
          <w:color w:val="000000"/>
        </w:rPr>
      </w:pPr>
      <w:r>
        <w:rPr>
          <w:rFonts w:hint="eastAsia"/>
          <w:color w:val="000000"/>
        </w:rPr>
        <w:t xml:space="preserve">    </w:t>
      </w:r>
      <w:r>
        <w:rPr>
          <w:color w:val="000000"/>
        </w:rPr>
        <w:t>1</w:t>
      </w:r>
      <w:r>
        <w:rPr>
          <w:rFonts w:ascii="宋体" w:hAnsi="宋体" w:hint="eastAsia"/>
          <w:color w:val="000000"/>
        </w:rPr>
        <w:t>）、订单走负片电镀流程，若存在盘中孔塞</w:t>
      </w:r>
      <w:proofErr w:type="gramStart"/>
      <w:r>
        <w:rPr>
          <w:rFonts w:ascii="宋体" w:hAnsi="宋体" w:hint="eastAsia"/>
          <w:color w:val="000000"/>
        </w:rPr>
        <w:t>孔制作</w:t>
      </w:r>
      <w:proofErr w:type="gramEnd"/>
      <w:r>
        <w:rPr>
          <w:rFonts w:ascii="宋体" w:hAnsi="宋体" w:hint="eastAsia"/>
          <w:color w:val="000000"/>
        </w:rPr>
        <w:t>的，需按如下要求制作：</w:t>
      </w:r>
    </w:p>
    <w:p w:rsidR="0083697E" w:rsidRDefault="007D15C1">
      <w:pPr>
        <w:spacing w:line="360" w:lineRule="auto"/>
        <w:ind w:left="360"/>
        <w:rPr>
          <w:color w:val="000000"/>
        </w:rPr>
      </w:pPr>
      <w:r>
        <w:rPr>
          <w:rFonts w:hint="eastAsia"/>
          <w:color w:val="000000"/>
        </w:rPr>
        <w:t xml:space="preserve">    </w:t>
      </w:r>
      <w:r>
        <w:rPr>
          <w:color w:val="000000"/>
        </w:rPr>
        <w:t>a</w:t>
      </w:r>
      <w:r>
        <w:rPr>
          <w:rFonts w:ascii="宋体" w:hAnsi="宋体" w:hint="eastAsia"/>
          <w:color w:val="000000"/>
        </w:rPr>
        <w:t>、流程设计：前工序—负片电镀</w:t>
      </w:r>
      <w:proofErr w:type="gramStart"/>
      <w:r>
        <w:rPr>
          <w:rFonts w:ascii="宋体" w:hAnsi="宋体" w:hint="eastAsia"/>
          <w:color w:val="000000"/>
        </w:rPr>
        <w:t>—负电镀磨板—阻焊塞孔—磨板—</w:t>
      </w:r>
      <w:proofErr w:type="gramEnd"/>
      <w:r>
        <w:rPr>
          <w:rFonts w:ascii="宋体" w:hAnsi="宋体" w:hint="eastAsia"/>
          <w:color w:val="000000"/>
        </w:rPr>
        <w:t>负片干膜—干</w:t>
      </w:r>
      <w:proofErr w:type="gramStart"/>
      <w:r>
        <w:rPr>
          <w:rFonts w:ascii="宋体" w:hAnsi="宋体" w:hint="eastAsia"/>
          <w:color w:val="000000"/>
        </w:rPr>
        <w:t>膜检查</w:t>
      </w:r>
      <w:proofErr w:type="gramEnd"/>
      <w:r>
        <w:rPr>
          <w:rFonts w:ascii="宋体" w:hAnsi="宋体" w:hint="eastAsia"/>
          <w:color w:val="000000"/>
        </w:rPr>
        <w:t>—负片蚀刻—外层</w:t>
      </w:r>
      <w:r>
        <w:rPr>
          <w:color w:val="000000"/>
        </w:rPr>
        <w:t>AOI</w:t>
      </w:r>
      <w:r>
        <w:rPr>
          <w:rFonts w:ascii="宋体" w:hAnsi="宋体" w:hint="eastAsia"/>
          <w:color w:val="000000"/>
        </w:rPr>
        <w:t>—阻焊—阻</w:t>
      </w:r>
      <w:proofErr w:type="gramStart"/>
      <w:r>
        <w:rPr>
          <w:rFonts w:ascii="宋体" w:hAnsi="宋体" w:hint="eastAsia"/>
          <w:color w:val="000000"/>
        </w:rPr>
        <w:t>焊检查</w:t>
      </w:r>
      <w:proofErr w:type="gramEnd"/>
      <w:r>
        <w:rPr>
          <w:rFonts w:ascii="宋体" w:hAnsi="宋体" w:hint="eastAsia"/>
          <w:color w:val="000000"/>
        </w:rPr>
        <w:t>—下工序；</w:t>
      </w:r>
    </w:p>
    <w:p w:rsidR="0083697E" w:rsidRDefault="007D15C1">
      <w:pPr>
        <w:spacing w:line="360" w:lineRule="auto"/>
        <w:ind w:left="360"/>
        <w:rPr>
          <w:color w:val="000000"/>
        </w:rPr>
      </w:pPr>
      <w:r>
        <w:rPr>
          <w:rFonts w:hint="eastAsia"/>
          <w:color w:val="000000"/>
        </w:rPr>
        <w:t xml:space="preserve">   </w:t>
      </w:r>
      <w:r>
        <w:rPr>
          <w:color w:val="000000"/>
        </w:rPr>
        <w:t>b</w:t>
      </w:r>
      <w:r>
        <w:rPr>
          <w:rFonts w:ascii="宋体" w:hAnsi="宋体" w:hint="eastAsia"/>
          <w:color w:val="000000"/>
        </w:rPr>
        <w:t>、增加塞孔曝光菲林</w:t>
      </w:r>
      <w:r>
        <w:rPr>
          <w:color w:val="000000"/>
        </w:rPr>
        <w:t>,</w:t>
      </w:r>
      <w:r>
        <w:rPr>
          <w:rFonts w:ascii="宋体" w:hAnsi="宋体" w:hint="eastAsia"/>
          <w:color w:val="000000"/>
        </w:rPr>
        <w:t>曝光菲林可用</w:t>
      </w:r>
      <w:r>
        <w:rPr>
          <w:color w:val="000000"/>
        </w:rPr>
        <w:t>TS3/BS3</w:t>
      </w:r>
      <w:r>
        <w:rPr>
          <w:rFonts w:ascii="宋体" w:hAnsi="宋体" w:hint="eastAsia"/>
          <w:color w:val="000000"/>
        </w:rPr>
        <w:t>命名，必须出两面，将</w:t>
      </w:r>
      <w:r>
        <w:rPr>
          <w:color w:val="000000"/>
        </w:rPr>
        <w:t>TS3/BS3</w:t>
      </w:r>
      <w:r>
        <w:rPr>
          <w:rFonts w:ascii="宋体" w:hAnsi="宋体" w:hint="eastAsia"/>
          <w:color w:val="000000"/>
        </w:rPr>
        <w:t>交货单元填实，然后用塞</w:t>
      </w:r>
      <w:proofErr w:type="gramStart"/>
      <w:r>
        <w:rPr>
          <w:rFonts w:ascii="宋体" w:hAnsi="宋体" w:hint="eastAsia"/>
          <w:color w:val="000000"/>
        </w:rPr>
        <w:t>孔层文件</w:t>
      </w:r>
      <w:proofErr w:type="gramEnd"/>
      <w:r>
        <w:rPr>
          <w:rFonts w:ascii="宋体" w:hAnsi="宋体" w:hint="eastAsia"/>
          <w:color w:val="000000"/>
        </w:rPr>
        <w:t>单边比钻孔孔径大</w:t>
      </w:r>
      <w:r>
        <w:rPr>
          <w:color w:val="000000"/>
        </w:rPr>
        <w:t>2 mil</w:t>
      </w:r>
      <w:r>
        <w:rPr>
          <w:rFonts w:ascii="宋体" w:hAnsi="宋体" w:hint="eastAsia"/>
          <w:color w:val="000000"/>
        </w:rPr>
        <w:t>掏曝光点，</w:t>
      </w:r>
      <w:r>
        <w:rPr>
          <w:color w:val="000000"/>
        </w:rPr>
        <w:t>PNL</w:t>
      </w:r>
      <w:proofErr w:type="gramStart"/>
      <w:r>
        <w:rPr>
          <w:rFonts w:ascii="宋体" w:hAnsi="宋体" w:hint="eastAsia"/>
          <w:color w:val="000000"/>
        </w:rPr>
        <w:t>封边与</w:t>
      </w:r>
      <w:proofErr w:type="gramEnd"/>
      <w:r>
        <w:rPr>
          <w:color w:val="000000"/>
        </w:rPr>
        <w:t>TS</w:t>
      </w:r>
      <w:r>
        <w:rPr>
          <w:rFonts w:ascii="宋体" w:hAnsi="宋体" w:hint="eastAsia"/>
          <w:color w:val="000000"/>
        </w:rPr>
        <w:t>、</w:t>
      </w:r>
      <w:r>
        <w:rPr>
          <w:color w:val="000000"/>
        </w:rPr>
        <w:t>BS</w:t>
      </w:r>
      <w:r>
        <w:rPr>
          <w:rFonts w:ascii="宋体" w:hAnsi="宋体" w:hint="eastAsia"/>
          <w:color w:val="000000"/>
        </w:rPr>
        <w:t>相同（如果有</w:t>
      </w:r>
      <w:r>
        <w:rPr>
          <w:color w:val="000000"/>
        </w:rPr>
        <w:t>set</w:t>
      </w:r>
      <w:r>
        <w:rPr>
          <w:rFonts w:ascii="宋体" w:hAnsi="宋体" w:hint="eastAsia"/>
          <w:color w:val="000000"/>
        </w:rPr>
        <w:t>、</w:t>
      </w:r>
      <w:r>
        <w:rPr>
          <w:color w:val="000000"/>
        </w:rPr>
        <w:t>coupon</w:t>
      </w:r>
      <w:r>
        <w:rPr>
          <w:rFonts w:ascii="宋体" w:hAnsi="宋体" w:hint="eastAsia"/>
          <w:color w:val="000000"/>
        </w:rPr>
        <w:t>、</w:t>
      </w:r>
      <w:proofErr w:type="spellStart"/>
      <w:r>
        <w:rPr>
          <w:color w:val="000000"/>
        </w:rPr>
        <w:t>flp</w:t>
      </w:r>
      <w:proofErr w:type="spellEnd"/>
      <w:r>
        <w:rPr>
          <w:rFonts w:ascii="宋体" w:hAnsi="宋体" w:hint="eastAsia"/>
          <w:color w:val="000000"/>
        </w:rPr>
        <w:t>等测试条也需要注意填实，并按以上要求处理）；说明：</w:t>
      </w:r>
      <w:r>
        <w:rPr>
          <w:rFonts w:ascii="宋体" w:hAnsi="宋体" w:hint="eastAsia"/>
          <w:color w:val="000000"/>
        </w:rPr>
        <w:t>ts3/bs3</w:t>
      </w:r>
      <w:r>
        <w:rPr>
          <w:rFonts w:ascii="宋体" w:hAnsi="宋体" w:hint="eastAsia"/>
          <w:color w:val="000000"/>
        </w:rPr>
        <w:t>曝光</w:t>
      </w:r>
      <w:proofErr w:type="gramStart"/>
      <w:r>
        <w:rPr>
          <w:rFonts w:ascii="宋体" w:hAnsi="宋体" w:hint="eastAsia"/>
          <w:color w:val="000000"/>
        </w:rPr>
        <w:t>菲林需备注</w:t>
      </w:r>
      <w:proofErr w:type="gramEnd"/>
      <w:r>
        <w:rPr>
          <w:rFonts w:ascii="宋体" w:hAnsi="宋体" w:hint="eastAsia"/>
          <w:color w:val="000000"/>
        </w:rPr>
        <w:t>在【阻焊塞孔】流程工艺备注栏，内容“请生产注意使用</w:t>
      </w:r>
      <w:r>
        <w:rPr>
          <w:rFonts w:ascii="宋体" w:hAnsi="宋体" w:hint="eastAsia"/>
          <w:color w:val="000000"/>
        </w:rPr>
        <w:t>xxx.ts3</w:t>
      </w:r>
      <w:r>
        <w:rPr>
          <w:rFonts w:ascii="宋体" w:hAnsi="宋体" w:hint="eastAsia"/>
          <w:color w:val="000000"/>
        </w:rPr>
        <w:t>、</w:t>
      </w:r>
      <w:r>
        <w:rPr>
          <w:rFonts w:ascii="宋体" w:hAnsi="宋体" w:hint="eastAsia"/>
          <w:color w:val="000000"/>
        </w:rPr>
        <w:t>xxx.bs3</w:t>
      </w:r>
      <w:r>
        <w:rPr>
          <w:rFonts w:ascii="宋体" w:hAnsi="宋体" w:hint="eastAsia"/>
          <w:color w:val="000000"/>
        </w:rPr>
        <w:t>曝光菲林”</w:t>
      </w:r>
    </w:p>
    <w:p w:rsidR="0083697E" w:rsidRDefault="007D15C1">
      <w:pPr>
        <w:spacing w:line="360" w:lineRule="auto"/>
        <w:ind w:left="360"/>
        <w:rPr>
          <w:color w:val="000000"/>
        </w:rPr>
      </w:pPr>
      <w:r>
        <w:rPr>
          <w:rFonts w:hint="eastAsia"/>
          <w:color w:val="000000"/>
        </w:rPr>
        <w:t xml:space="preserve">   </w:t>
      </w:r>
      <w:r>
        <w:rPr>
          <w:color w:val="000000"/>
        </w:rPr>
        <w:t>c</w:t>
      </w:r>
      <w:r>
        <w:rPr>
          <w:rFonts w:ascii="宋体" w:hAnsi="宋体" w:hint="eastAsia"/>
          <w:color w:val="000000"/>
        </w:rPr>
        <w:t>、阻焊：对于</w:t>
      </w:r>
      <w:r>
        <w:rPr>
          <w:color w:val="000000"/>
        </w:rPr>
        <w:t>A</w:t>
      </w:r>
      <w:r>
        <w:rPr>
          <w:rFonts w:ascii="宋体" w:hAnsi="宋体" w:hint="eastAsia"/>
          <w:color w:val="000000"/>
        </w:rPr>
        <w:t>、</w:t>
      </w:r>
      <w:r>
        <w:rPr>
          <w:color w:val="000000"/>
        </w:rPr>
        <w:t>D</w:t>
      </w:r>
      <w:r>
        <w:rPr>
          <w:rFonts w:ascii="宋体" w:hAnsi="宋体" w:hint="eastAsia"/>
          <w:color w:val="000000"/>
        </w:rPr>
        <w:t>、</w:t>
      </w:r>
      <w:r>
        <w:rPr>
          <w:color w:val="000000"/>
        </w:rPr>
        <w:t>E</w:t>
      </w:r>
      <w:r>
        <w:rPr>
          <w:rFonts w:ascii="宋体" w:hAnsi="宋体" w:hint="eastAsia"/>
          <w:color w:val="000000"/>
        </w:rPr>
        <w:t>类盘中孔设计，盘中孔对应开窗上面不用</w:t>
      </w:r>
      <w:proofErr w:type="gramStart"/>
      <w:r>
        <w:rPr>
          <w:rFonts w:ascii="宋体" w:hAnsi="宋体" w:hint="eastAsia"/>
          <w:color w:val="000000"/>
        </w:rPr>
        <w:t>掏负量</w:t>
      </w:r>
      <w:proofErr w:type="gramEnd"/>
      <w:r>
        <w:rPr>
          <w:rFonts w:ascii="宋体" w:hAnsi="宋体" w:hint="eastAsia"/>
          <w:color w:val="000000"/>
        </w:rPr>
        <w:t>；对于</w:t>
      </w:r>
      <w:r>
        <w:rPr>
          <w:color w:val="000000"/>
        </w:rPr>
        <w:t>B</w:t>
      </w:r>
      <w:r>
        <w:rPr>
          <w:rFonts w:ascii="宋体" w:hAnsi="宋体" w:hint="eastAsia"/>
          <w:color w:val="000000"/>
        </w:rPr>
        <w:t>、</w:t>
      </w:r>
      <w:r>
        <w:rPr>
          <w:color w:val="000000"/>
        </w:rPr>
        <w:t>C</w:t>
      </w:r>
      <w:r>
        <w:rPr>
          <w:rFonts w:ascii="宋体" w:hAnsi="宋体" w:hint="eastAsia"/>
          <w:color w:val="000000"/>
        </w:rPr>
        <w:t>类则仍按规范要求制作，该</w:t>
      </w:r>
      <w:proofErr w:type="gramStart"/>
      <w:r>
        <w:rPr>
          <w:rFonts w:ascii="宋体" w:hAnsi="宋体" w:hint="eastAsia"/>
          <w:color w:val="000000"/>
        </w:rPr>
        <w:t>掏负量</w:t>
      </w:r>
      <w:proofErr w:type="gramEnd"/>
      <w:r>
        <w:rPr>
          <w:rFonts w:ascii="宋体" w:hAnsi="宋体" w:hint="eastAsia"/>
          <w:color w:val="000000"/>
        </w:rPr>
        <w:t>的就</w:t>
      </w:r>
      <w:proofErr w:type="gramStart"/>
      <w:r>
        <w:rPr>
          <w:rFonts w:ascii="宋体" w:hAnsi="宋体" w:hint="eastAsia"/>
          <w:color w:val="000000"/>
        </w:rPr>
        <w:t>掏负量</w:t>
      </w:r>
      <w:proofErr w:type="gramEnd"/>
      <w:r>
        <w:rPr>
          <w:rFonts w:ascii="宋体" w:hAnsi="宋体" w:hint="eastAsia"/>
          <w:color w:val="000000"/>
        </w:rPr>
        <w:t>；</w:t>
      </w:r>
    </w:p>
    <w:p w:rsidR="0083697E" w:rsidRDefault="007D15C1">
      <w:pPr>
        <w:rPr>
          <w:color w:val="000000"/>
        </w:rPr>
      </w:pPr>
      <w:r>
        <w:rPr>
          <w:rFonts w:hint="eastAsia"/>
          <w:color w:val="000000"/>
        </w:rPr>
        <w:t xml:space="preserve">    </w:t>
      </w:r>
      <w:r>
        <w:rPr>
          <w:color w:val="000000"/>
        </w:rPr>
        <w:t>2</w:t>
      </w:r>
      <w:r>
        <w:rPr>
          <w:rFonts w:ascii="宋体" w:hAnsi="宋体" w:hint="eastAsia"/>
          <w:color w:val="000000"/>
        </w:rPr>
        <w:t>）、订单走图形电镀流程存在盘中孔塞</w:t>
      </w:r>
      <w:proofErr w:type="gramStart"/>
      <w:r>
        <w:rPr>
          <w:rFonts w:ascii="宋体" w:hAnsi="宋体" w:hint="eastAsia"/>
          <w:color w:val="000000"/>
        </w:rPr>
        <w:t>孔制作</w:t>
      </w:r>
      <w:proofErr w:type="gramEnd"/>
      <w:r>
        <w:rPr>
          <w:rFonts w:ascii="宋体" w:hAnsi="宋体" w:hint="eastAsia"/>
          <w:color w:val="000000"/>
        </w:rPr>
        <w:t>的，若预审没有指示阻</w:t>
      </w:r>
      <w:proofErr w:type="gramStart"/>
      <w:r>
        <w:rPr>
          <w:rFonts w:ascii="宋体" w:hAnsi="宋体" w:hint="eastAsia"/>
          <w:color w:val="000000"/>
        </w:rPr>
        <w:t>焊半塞</w:t>
      </w:r>
      <w:proofErr w:type="gramEnd"/>
      <w:r>
        <w:rPr>
          <w:rFonts w:ascii="宋体" w:hAnsi="宋体" w:hint="eastAsia"/>
          <w:color w:val="000000"/>
        </w:rPr>
        <w:t>孔，需要提出确认</w:t>
      </w:r>
      <w:proofErr w:type="gramStart"/>
      <w:r>
        <w:rPr>
          <w:rFonts w:ascii="宋体" w:hAnsi="宋体" w:hint="eastAsia"/>
          <w:color w:val="000000"/>
        </w:rPr>
        <w:t>按半塞孔</w:t>
      </w:r>
      <w:proofErr w:type="gramEnd"/>
      <w:r>
        <w:rPr>
          <w:rFonts w:ascii="宋体" w:hAnsi="宋体" w:hint="eastAsia"/>
          <w:color w:val="000000"/>
        </w:rPr>
        <w:t>制作，以避免盘中</w:t>
      </w:r>
      <w:proofErr w:type="gramStart"/>
      <w:r>
        <w:rPr>
          <w:rFonts w:ascii="宋体" w:hAnsi="宋体" w:hint="eastAsia"/>
          <w:color w:val="000000"/>
        </w:rPr>
        <w:t>孔曝油</w:t>
      </w:r>
      <w:proofErr w:type="gramEnd"/>
      <w:r>
        <w:rPr>
          <w:rFonts w:ascii="宋体" w:hAnsi="宋体" w:hint="eastAsia"/>
          <w:color w:val="000000"/>
        </w:rPr>
        <w:t>、绿油帽问题；</w:t>
      </w:r>
    </w:p>
    <w:p w:rsidR="0083697E" w:rsidRDefault="007D15C1">
      <w:pPr>
        <w:rPr>
          <w:rFonts w:ascii="宋体" w:hAnsi="宋体"/>
          <w:b/>
          <w:bCs/>
          <w:color w:val="000000"/>
          <w:sz w:val="24"/>
        </w:rPr>
      </w:pPr>
      <w:r>
        <w:rPr>
          <w:rFonts w:hint="eastAsia"/>
          <w:color w:val="000000"/>
        </w:rPr>
        <w:t xml:space="preserve">    </w:t>
      </w:r>
      <w:r>
        <w:rPr>
          <w:color w:val="000000"/>
        </w:rPr>
        <w:t>3</w:t>
      </w:r>
      <w:r>
        <w:rPr>
          <w:rFonts w:ascii="宋体" w:hAnsi="宋体" w:hint="eastAsia"/>
          <w:color w:val="000000"/>
        </w:rPr>
        <w:t>）、对于满足</w:t>
      </w:r>
      <w:r>
        <w:rPr>
          <w:color w:val="000000"/>
        </w:rPr>
        <w:t>LDI</w:t>
      </w:r>
      <w:r>
        <w:rPr>
          <w:rFonts w:ascii="宋体" w:hAnsi="宋体" w:hint="eastAsia"/>
          <w:color w:val="000000"/>
        </w:rPr>
        <w:t>定位孔能力的，一定要在</w:t>
      </w:r>
      <w:r>
        <w:rPr>
          <w:rFonts w:ascii="宋体" w:hAnsi="宋体" w:hint="eastAsia"/>
          <w:color w:val="000000"/>
        </w:rPr>
        <w:t>ERP</w:t>
      </w:r>
      <w:r>
        <w:rPr>
          <w:rFonts w:ascii="宋体" w:hAnsi="宋体" w:hint="eastAsia"/>
          <w:color w:val="000000"/>
        </w:rPr>
        <w:t>中编写【</w:t>
      </w:r>
      <w:r>
        <w:rPr>
          <w:color w:val="000000"/>
        </w:rPr>
        <w:t>LDI</w:t>
      </w:r>
      <w:r>
        <w:rPr>
          <w:rFonts w:ascii="宋体" w:hAnsi="宋体" w:hint="eastAsia"/>
          <w:color w:val="000000"/>
        </w:rPr>
        <w:t>定位孔】流程（不用考虑交货面积、</w:t>
      </w:r>
      <w:r>
        <w:rPr>
          <w:color w:val="000000"/>
        </w:rPr>
        <w:t>PNL</w:t>
      </w:r>
      <w:r>
        <w:rPr>
          <w:rFonts w:ascii="宋体" w:hAnsi="宋体" w:hint="eastAsia"/>
          <w:color w:val="000000"/>
        </w:rPr>
        <w:t>数）。</w:t>
      </w:r>
    </w:p>
    <w:p w:rsidR="0083697E" w:rsidRDefault="007D15C1">
      <w:pPr>
        <w:spacing w:line="360" w:lineRule="auto"/>
        <w:rPr>
          <w:b/>
          <w:color w:val="000000"/>
          <w:szCs w:val="21"/>
        </w:rPr>
      </w:pPr>
      <w:r>
        <w:rPr>
          <w:rFonts w:ascii="宋体" w:hAnsi="宋体" w:hint="eastAsia"/>
          <w:color w:val="000000"/>
        </w:rPr>
        <w:t>3.</w:t>
      </w:r>
      <w:r>
        <w:rPr>
          <w:rFonts w:ascii="宋体" w:hAnsi="宋体" w:hint="eastAsia"/>
          <w:b/>
          <w:color w:val="000000"/>
          <w:szCs w:val="21"/>
        </w:rPr>
        <w:t xml:space="preserve"> </w:t>
      </w:r>
      <w:r>
        <w:rPr>
          <w:rFonts w:ascii="宋体" w:hAnsi="宋体" w:hint="eastAsia"/>
          <w:b/>
          <w:color w:val="000000"/>
          <w:szCs w:val="21"/>
        </w:rPr>
        <w:t>其他</w:t>
      </w:r>
      <w:r>
        <w:rPr>
          <w:rFonts w:ascii="宋体" w:hAnsi="宋体" w:hint="eastAsia"/>
          <w:b/>
          <w:color w:val="000000"/>
          <w:szCs w:val="21"/>
        </w:rPr>
        <w:t>:</w:t>
      </w:r>
      <w:r>
        <w:rPr>
          <w:b/>
          <w:color w:val="000000"/>
          <w:szCs w:val="21"/>
        </w:rPr>
        <w:t xml:space="preserve"> </w:t>
      </w:r>
    </w:p>
    <w:p w:rsidR="0083697E" w:rsidRDefault="007D15C1"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lastRenderedPageBreak/>
        <w:t xml:space="preserve">     </w:t>
      </w:r>
      <w:r>
        <w:rPr>
          <w:rFonts w:hint="eastAsia"/>
          <w:color w:val="000000"/>
          <w:szCs w:val="21"/>
        </w:rPr>
        <w:t>黑色阻焊订单，要求盖电测章时，如客户没有指明电测章颜色，请使用白色印油。</w:t>
      </w:r>
    </w:p>
    <w:p w:rsidR="0083697E" w:rsidRDefault="007D15C1">
      <w:pPr>
        <w:spacing w:line="360" w:lineRule="auto"/>
        <w:rPr>
          <w:color w:val="0000CC"/>
          <w:szCs w:val="21"/>
        </w:rPr>
      </w:pPr>
      <w:r>
        <w:rPr>
          <w:color w:val="000000"/>
          <w:szCs w:val="21"/>
        </w:rPr>
        <w:t xml:space="preserve">     </w:t>
      </w:r>
      <w:r>
        <w:rPr>
          <w:rFonts w:hint="eastAsia"/>
          <w:color w:val="000000"/>
          <w:szCs w:val="21"/>
        </w:rPr>
        <w:t>白色阻焊订单，要求盖电测章时，如客户没有指明电测章颜色，请使用黑色印油。</w:t>
      </w:r>
    </w:p>
    <w:p w:rsidR="0083697E" w:rsidRDefault="007D15C1">
      <w:pPr>
        <w:rPr>
          <w:color w:val="000000"/>
          <w:szCs w:val="21"/>
        </w:rPr>
      </w:pPr>
      <w:r>
        <w:rPr>
          <w:rFonts w:ascii="宋体" w:hAnsi="宋体" w:hint="eastAsia"/>
        </w:rPr>
        <w:t>4.</w:t>
      </w:r>
      <w:r>
        <w:rPr>
          <w:b/>
          <w:color w:val="0000CC"/>
          <w:szCs w:val="21"/>
        </w:rPr>
        <w:t xml:space="preserve"> </w:t>
      </w:r>
      <w:r>
        <w:rPr>
          <w:rFonts w:hint="eastAsia"/>
          <w:b/>
          <w:color w:val="000000"/>
        </w:rPr>
        <w:t>定位孔</w:t>
      </w:r>
      <w:r>
        <w:rPr>
          <w:b/>
          <w:color w:val="000000"/>
        </w:rPr>
        <w:t>:</w:t>
      </w:r>
      <w:r>
        <w:rPr>
          <w:rFonts w:hint="eastAsia"/>
          <w:color w:val="000000"/>
          <w:szCs w:val="21"/>
        </w:rPr>
        <w:t>如客户原稿或制板说明没有要求时，未经</w:t>
      </w:r>
      <w:r>
        <w:rPr>
          <w:color w:val="000000"/>
          <w:szCs w:val="21"/>
        </w:rPr>
        <w:t>EQ</w:t>
      </w:r>
      <w:r>
        <w:rPr>
          <w:rFonts w:hint="eastAsia"/>
          <w:color w:val="000000"/>
          <w:szCs w:val="21"/>
        </w:rPr>
        <w:t>确认，不可按常规处理办法私自添加定位孔和光学点</w:t>
      </w:r>
    </w:p>
    <w:p w:rsidR="0083697E" w:rsidRDefault="007D15C1">
      <w:pPr>
        <w:spacing w:line="360" w:lineRule="auto"/>
        <w:rPr>
          <w:b/>
          <w:color w:val="000000"/>
          <w:szCs w:val="21"/>
        </w:rPr>
      </w:pPr>
      <w:r>
        <w:rPr>
          <w:rFonts w:hint="eastAsia"/>
          <w:color w:val="000000"/>
          <w:szCs w:val="21"/>
        </w:rPr>
        <w:t>5.</w:t>
      </w:r>
      <w:r>
        <w:rPr>
          <w:b/>
          <w:color w:val="0000CC"/>
          <w:szCs w:val="21"/>
        </w:rPr>
        <w:t xml:space="preserve"> .</w:t>
      </w:r>
      <w:r>
        <w:rPr>
          <w:rFonts w:hint="eastAsia"/>
          <w:b/>
          <w:color w:val="000000"/>
          <w:szCs w:val="21"/>
        </w:rPr>
        <w:t>ERP</w:t>
      </w:r>
      <w:r>
        <w:rPr>
          <w:rFonts w:hint="eastAsia"/>
          <w:b/>
          <w:color w:val="000000"/>
          <w:szCs w:val="21"/>
        </w:rPr>
        <w:t>备注：</w:t>
      </w:r>
    </w:p>
    <w:p w:rsidR="0083697E" w:rsidRDefault="007D15C1">
      <w:pPr>
        <w:rPr>
          <w:rFonts w:ascii="宋体" w:hAnsi="宋体"/>
          <w:color w:val="000000"/>
        </w:rPr>
      </w:pPr>
      <w:r>
        <w:rPr>
          <w:color w:val="000000"/>
          <w:szCs w:val="21"/>
        </w:rPr>
        <w:t xml:space="preserve">      </w:t>
      </w:r>
      <w:r>
        <w:rPr>
          <w:rFonts w:ascii="宋体" w:hAnsi="宋体" w:hint="eastAsia"/>
          <w:color w:val="000000"/>
        </w:rPr>
        <w:t>ERP</w:t>
      </w:r>
      <w:proofErr w:type="gramStart"/>
      <w:r>
        <w:rPr>
          <w:rFonts w:ascii="宋体" w:hAnsi="宋体" w:hint="eastAsia"/>
          <w:color w:val="000000"/>
        </w:rPr>
        <w:t>阻</w:t>
      </w:r>
      <w:proofErr w:type="gramEnd"/>
      <w:r>
        <w:rPr>
          <w:rFonts w:ascii="宋体" w:hAnsi="宋体" w:hint="eastAsia"/>
          <w:color w:val="000000"/>
        </w:rPr>
        <w:t>焊工序备注：</w:t>
      </w:r>
      <w:proofErr w:type="gramStart"/>
      <w:r>
        <w:rPr>
          <w:rFonts w:ascii="宋体" w:hAnsi="宋体" w:hint="eastAsia"/>
          <w:color w:val="000000"/>
        </w:rPr>
        <w:t>阻焊不允许</w:t>
      </w:r>
      <w:proofErr w:type="gramEnd"/>
      <w:r>
        <w:rPr>
          <w:rFonts w:ascii="宋体" w:hAnsi="宋体" w:hint="eastAsia"/>
          <w:color w:val="000000"/>
        </w:rPr>
        <w:t>单面分段制作，超长板时，</w:t>
      </w:r>
      <w:proofErr w:type="gramStart"/>
      <w:r>
        <w:rPr>
          <w:rFonts w:ascii="宋体" w:hAnsi="宋体" w:hint="eastAsia"/>
          <w:color w:val="000000"/>
        </w:rPr>
        <w:t>请晒大网</w:t>
      </w:r>
      <w:proofErr w:type="gramEnd"/>
      <w:r>
        <w:rPr>
          <w:rFonts w:ascii="宋体" w:hAnsi="宋体" w:hint="eastAsia"/>
          <w:color w:val="000000"/>
        </w:rPr>
        <w:t>制作</w:t>
      </w:r>
    </w:p>
    <w:p w:rsidR="0083697E" w:rsidRDefault="007D15C1">
      <w:pPr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 xml:space="preserve">                    </w:t>
      </w:r>
      <w:r>
        <w:rPr>
          <w:rFonts w:ascii="宋体" w:hAnsi="宋体" w:hint="eastAsia"/>
          <w:color w:val="000000"/>
        </w:rPr>
        <w:t>外形工序备注：测试条传递给下流程。</w:t>
      </w:r>
    </w:p>
    <w:p w:rsidR="0083697E" w:rsidRDefault="007D15C1"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               </w:t>
      </w:r>
      <w:r>
        <w:rPr>
          <w:rFonts w:hint="eastAsia"/>
          <w:color w:val="000000"/>
          <w:szCs w:val="21"/>
        </w:rPr>
        <w:t>终检工序备注：切片报告及测试条发货要求按</w:t>
      </w:r>
      <w:proofErr w:type="gramStart"/>
      <w:r>
        <w:rPr>
          <w:rFonts w:hint="eastAsia"/>
          <w:color w:val="000000"/>
          <w:szCs w:val="21"/>
        </w:rPr>
        <w:t>文件网</w:t>
      </w:r>
      <w:proofErr w:type="gramEnd"/>
      <w:r>
        <w:rPr>
          <w:rFonts w:hint="eastAsia"/>
          <w:color w:val="000000"/>
          <w:szCs w:val="21"/>
        </w:rPr>
        <w:t>《出货报告特殊要求》，剩余的测试条入库。</w:t>
      </w:r>
    </w:p>
    <w:p w:rsidR="0083697E" w:rsidRDefault="007D15C1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                   </w:t>
      </w:r>
      <w:r>
        <w:rPr>
          <w:rFonts w:hint="eastAsia"/>
          <w:color w:val="000000"/>
          <w:szCs w:val="21"/>
        </w:rPr>
        <w:t>对于</w:t>
      </w:r>
      <w:proofErr w:type="gramStart"/>
      <w:r>
        <w:rPr>
          <w:rFonts w:hint="eastAsia"/>
          <w:color w:val="000000"/>
          <w:szCs w:val="21"/>
        </w:rPr>
        <w:t>沉锡板，沉锡及</w:t>
      </w:r>
      <w:proofErr w:type="gramEnd"/>
      <w:r>
        <w:rPr>
          <w:rFonts w:hint="eastAsia"/>
          <w:color w:val="000000"/>
          <w:szCs w:val="21"/>
        </w:rPr>
        <w:t>终检工序备注：</w:t>
      </w:r>
      <w:proofErr w:type="gramStart"/>
      <w:r>
        <w:rPr>
          <w:rFonts w:hint="eastAsia"/>
          <w:color w:val="000000"/>
          <w:szCs w:val="21"/>
        </w:rPr>
        <w:t>沉锡不</w:t>
      </w:r>
      <w:proofErr w:type="gramEnd"/>
      <w:r>
        <w:rPr>
          <w:rFonts w:hint="eastAsia"/>
          <w:color w:val="000000"/>
          <w:szCs w:val="21"/>
        </w:rPr>
        <w:t>允许返工</w:t>
      </w:r>
    </w:p>
    <w:p w:rsidR="0083697E" w:rsidRDefault="007D15C1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                   </w:t>
      </w:r>
      <w:r>
        <w:rPr>
          <w:rFonts w:hint="eastAsia"/>
          <w:color w:val="000000"/>
          <w:szCs w:val="21"/>
        </w:rPr>
        <w:t>对于沉银板，</w:t>
      </w:r>
      <w:proofErr w:type="gramStart"/>
      <w:r>
        <w:rPr>
          <w:rFonts w:hint="eastAsia"/>
          <w:color w:val="000000"/>
          <w:szCs w:val="21"/>
        </w:rPr>
        <w:t>沉银及</w:t>
      </w:r>
      <w:proofErr w:type="gramEnd"/>
      <w:r>
        <w:rPr>
          <w:rFonts w:hint="eastAsia"/>
          <w:color w:val="000000"/>
          <w:szCs w:val="21"/>
        </w:rPr>
        <w:t>终检工序备注：</w:t>
      </w:r>
      <w:proofErr w:type="gramStart"/>
      <w:r>
        <w:rPr>
          <w:rFonts w:hint="eastAsia"/>
          <w:color w:val="000000"/>
          <w:szCs w:val="21"/>
        </w:rPr>
        <w:t>沉银不</w:t>
      </w:r>
      <w:proofErr w:type="gramEnd"/>
      <w:r>
        <w:rPr>
          <w:rFonts w:hint="eastAsia"/>
          <w:color w:val="000000"/>
          <w:szCs w:val="21"/>
        </w:rPr>
        <w:t>允许返工</w:t>
      </w:r>
    </w:p>
    <w:p w:rsidR="0083697E" w:rsidRDefault="007D15C1">
      <w:pPr>
        <w:rPr>
          <w:rFonts w:ascii="宋体" w:hAnsi="宋体" w:cs="宋体"/>
          <w:kern w:val="0"/>
          <w:szCs w:val="21"/>
        </w:rPr>
      </w:pPr>
      <w:r>
        <w:rPr>
          <w:rFonts w:ascii="&amp;quot" w:hAnsi="&amp;quot" w:cs="宋体" w:hint="eastAsia"/>
          <w:b/>
          <w:kern w:val="0"/>
          <w:szCs w:val="21"/>
        </w:rPr>
        <w:t>6.</w:t>
      </w:r>
      <w:r>
        <w:rPr>
          <w:rFonts w:ascii="&amp;quot" w:hAnsi="&amp;quot" w:cs="宋体" w:hint="eastAsia"/>
          <w:b/>
          <w:kern w:val="0"/>
          <w:szCs w:val="21"/>
        </w:rPr>
        <w:t>图纸要求</w:t>
      </w:r>
      <w:r>
        <w:rPr>
          <w:rFonts w:ascii="&amp;quot" w:hAnsi="&amp;quot" w:cs="宋体" w:hint="eastAsia"/>
          <w:kern w:val="0"/>
          <w:szCs w:val="21"/>
        </w:rPr>
        <w:t>：</w:t>
      </w:r>
      <w:r>
        <w:rPr>
          <w:rFonts w:ascii="宋体" w:hAnsi="宋体" w:cs="宋体" w:hint="eastAsia"/>
          <w:kern w:val="0"/>
          <w:szCs w:val="21"/>
        </w:rPr>
        <w:t>刚性板要求图形精度</w:t>
      </w:r>
      <w:r>
        <w:rPr>
          <w:rFonts w:ascii="宋体" w:hAnsi="宋体" w:cs="宋体" w:hint="eastAsia"/>
          <w:kern w:val="0"/>
          <w:szCs w:val="21"/>
        </w:rPr>
        <w:t>+/-0.1mm</w:t>
      </w:r>
      <w:r>
        <w:rPr>
          <w:rFonts w:ascii="宋体" w:hAnsi="宋体" w:cs="宋体" w:hint="eastAsia"/>
          <w:kern w:val="0"/>
          <w:szCs w:val="21"/>
        </w:rPr>
        <w:t>，工程需提供两个</w:t>
      </w:r>
      <w:r>
        <w:rPr>
          <w:rFonts w:ascii="宋体" w:hAnsi="宋体" w:cs="宋体" w:hint="eastAsia"/>
          <w:kern w:val="0"/>
          <w:szCs w:val="21"/>
        </w:rPr>
        <w:t>MARK</w:t>
      </w:r>
      <w:r>
        <w:rPr>
          <w:rFonts w:ascii="宋体" w:hAnsi="宋体" w:cs="宋体" w:hint="eastAsia"/>
          <w:kern w:val="0"/>
          <w:szCs w:val="21"/>
        </w:rPr>
        <w:t>点或者定位孔之间的距离图纸给工厂监控。</w:t>
      </w:r>
    </w:p>
    <w:p w:rsidR="007D15C1" w:rsidRPr="002B24CE" w:rsidRDefault="007D15C1" w:rsidP="007D15C1">
      <w:pPr>
        <w:spacing w:line="360" w:lineRule="auto"/>
        <w:rPr>
          <w:b/>
          <w:color w:val="0000FF"/>
        </w:rPr>
      </w:pPr>
      <w:r>
        <w:rPr>
          <w:b/>
          <w:color w:val="0000FF"/>
        </w:rPr>
        <w:t>7</w:t>
      </w:r>
      <w:r w:rsidRPr="002B24CE">
        <w:rPr>
          <w:b/>
          <w:color w:val="0000FF"/>
        </w:rPr>
        <w:t>.</w:t>
      </w:r>
      <w:r w:rsidRPr="002B24CE">
        <w:rPr>
          <w:b/>
          <w:color w:val="0000FF"/>
        </w:rPr>
        <w:t>文件格式</w:t>
      </w:r>
    </w:p>
    <w:p w:rsidR="007D15C1" w:rsidRPr="002B24CE" w:rsidRDefault="007D15C1" w:rsidP="007D15C1">
      <w:pPr>
        <w:spacing w:line="360" w:lineRule="auto"/>
        <w:rPr>
          <w:color w:val="0000FF"/>
        </w:rPr>
      </w:pPr>
      <w:r w:rsidRPr="002B24CE">
        <w:rPr>
          <w:color w:val="0000FF"/>
        </w:rPr>
        <w:t>如果文件为双面都有</w:t>
      </w:r>
      <w:r w:rsidRPr="002B24CE">
        <w:rPr>
          <w:rFonts w:hint="eastAsia"/>
          <w:color w:val="0000FF"/>
        </w:rPr>
        <w:t>S</w:t>
      </w:r>
      <w:r w:rsidRPr="002B24CE">
        <w:rPr>
          <w:color w:val="0000FF"/>
        </w:rPr>
        <w:t>MD</w:t>
      </w:r>
      <w:r w:rsidRPr="002B24CE">
        <w:rPr>
          <w:color w:val="0000FF"/>
        </w:rPr>
        <w:t>焊盘</w:t>
      </w:r>
      <w:r w:rsidRPr="002B24CE">
        <w:rPr>
          <w:rFonts w:hint="eastAsia"/>
          <w:color w:val="0000FF"/>
        </w:rPr>
        <w:t>，</w:t>
      </w:r>
      <w:r w:rsidRPr="002B24CE">
        <w:rPr>
          <w:color w:val="0000FF"/>
        </w:rPr>
        <w:t>则需包含以下信息</w:t>
      </w:r>
    </w:p>
    <w:p w:rsidR="007D15C1" w:rsidRPr="002B24CE" w:rsidRDefault="007D15C1" w:rsidP="007D15C1">
      <w:pPr>
        <w:spacing w:line="360" w:lineRule="auto"/>
        <w:rPr>
          <w:color w:val="0000FF"/>
        </w:rPr>
      </w:pPr>
      <w:r w:rsidRPr="002B24CE">
        <w:rPr>
          <w:rFonts w:hint="eastAsia"/>
          <w:color w:val="0000FF"/>
        </w:rPr>
        <w:t>1</w:t>
      </w:r>
      <w:r w:rsidRPr="002B24CE">
        <w:rPr>
          <w:rFonts w:hint="eastAsia"/>
          <w:color w:val="0000FF"/>
        </w:rPr>
        <w:t>）</w:t>
      </w:r>
      <w:r w:rsidRPr="004444CD">
        <w:rPr>
          <w:color w:val="0000FF"/>
        </w:rPr>
        <w:t>贴</w:t>
      </w:r>
      <w:proofErr w:type="gramStart"/>
      <w:r w:rsidRPr="004444CD">
        <w:rPr>
          <w:color w:val="0000FF"/>
        </w:rPr>
        <w:t>片文件</w:t>
      </w:r>
      <w:proofErr w:type="gramEnd"/>
      <w:r w:rsidRPr="004444CD">
        <w:rPr>
          <w:color w:val="0000FF"/>
        </w:rPr>
        <w:t>上的拼板方式和实际生产拼板方式要一致</w:t>
      </w:r>
    </w:p>
    <w:p w:rsidR="007D15C1" w:rsidRPr="002B24CE" w:rsidRDefault="007D15C1" w:rsidP="007D15C1">
      <w:pPr>
        <w:spacing w:line="360" w:lineRule="auto"/>
        <w:rPr>
          <w:color w:val="0000FF"/>
        </w:rPr>
      </w:pPr>
      <w:r w:rsidRPr="002B24CE">
        <w:rPr>
          <w:rFonts w:hint="eastAsia"/>
          <w:color w:val="0000FF"/>
        </w:rPr>
        <w:t>2</w:t>
      </w:r>
      <w:r w:rsidRPr="002B24CE">
        <w:rPr>
          <w:rFonts w:hint="eastAsia"/>
          <w:color w:val="0000FF"/>
        </w:rPr>
        <w:t>）贴</w:t>
      </w:r>
      <w:proofErr w:type="gramStart"/>
      <w:r w:rsidRPr="002B24CE">
        <w:rPr>
          <w:rFonts w:hint="eastAsia"/>
          <w:color w:val="0000FF"/>
        </w:rPr>
        <w:t>片文件</w:t>
      </w:r>
      <w:proofErr w:type="gramEnd"/>
      <w:r w:rsidRPr="002B24CE">
        <w:rPr>
          <w:rFonts w:hint="eastAsia"/>
          <w:color w:val="0000FF"/>
        </w:rPr>
        <w:t>中的折断边上的光学点与实际生产拼板的光学点位置一致</w:t>
      </w:r>
    </w:p>
    <w:p w:rsidR="007D15C1" w:rsidRPr="002B24CE" w:rsidRDefault="007D15C1" w:rsidP="007D15C1">
      <w:pPr>
        <w:spacing w:line="360" w:lineRule="auto"/>
        <w:rPr>
          <w:color w:val="0000FF"/>
        </w:rPr>
      </w:pPr>
      <w:r w:rsidRPr="002B24CE">
        <w:rPr>
          <w:rFonts w:hint="eastAsia"/>
          <w:color w:val="0000FF"/>
        </w:rPr>
        <w:t>3</w:t>
      </w:r>
      <w:r w:rsidRPr="002B24CE">
        <w:rPr>
          <w:rFonts w:hint="eastAsia"/>
          <w:color w:val="0000FF"/>
        </w:rPr>
        <w:t>）贴</w:t>
      </w:r>
      <w:proofErr w:type="gramStart"/>
      <w:r w:rsidRPr="002B24CE">
        <w:rPr>
          <w:rFonts w:hint="eastAsia"/>
          <w:color w:val="0000FF"/>
        </w:rPr>
        <w:t>片文件</w:t>
      </w:r>
      <w:proofErr w:type="gramEnd"/>
      <w:r w:rsidRPr="002B24CE">
        <w:rPr>
          <w:rFonts w:hint="eastAsia"/>
          <w:color w:val="0000FF"/>
        </w:rPr>
        <w:t>应该包含光学点和外形线</w:t>
      </w:r>
    </w:p>
    <w:p w:rsidR="007D15C1" w:rsidRPr="002B24CE" w:rsidRDefault="007D15C1" w:rsidP="007D15C1">
      <w:pPr>
        <w:spacing w:line="360" w:lineRule="auto"/>
        <w:rPr>
          <w:color w:val="0000FF"/>
        </w:rPr>
      </w:pPr>
      <w:r w:rsidRPr="002B24CE">
        <w:rPr>
          <w:rFonts w:hint="eastAsia"/>
          <w:color w:val="0000FF"/>
        </w:rPr>
        <w:t>4</w:t>
      </w:r>
      <w:r w:rsidRPr="002B24CE">
        <w:rPr>
          <w:rFonts w:hint="eastAsia"/>
          <w:color w:val="0000FF"/>
        </w:rPr>
        <w:t>）拼板的外形线为细线</w:t>
      </w:r>
    </w:p>
    <w:p w:rsidR="007D15C1" w:rsidRPr="002B24CE" w:rsidRDefault="007D15C1" w:rsidP="007D15C1">
      <w:pPr>
        <w:spacing w:line="360" w:lineRule="auto"/>
        <w:rPr>
          <w:color w:val="0000FF"/>
        </w:rPr>
      </w:pPr>
      <w:r w:rsidRPr="002B24CE">
        <w:rPr>
          <w:rFonts w:hint="eastAsia"/>
          <w:color w:val="0000FF"/>
        </w:rPr>
        <w:t>5</w:t>
      </w:r>
      <w:r w:rsidRPr="002B24CE">
        <w:rPr>
          <w:rFonts w:hint="eastAsia"/>
          <w:color w:val="0000FF"/>
        </w:rPr>
        <w:t>）贴</w:t>
      </w:r>
      <w:proofErr w:type="gramStart"/>
      <w:r w:rsidRPr="002B24CE">
        <w:rPr>
          <w:rFonts w:hint="eastAsia"/>
          <w:color w:val="0000FF"/>
        </w:rPr>
        <w:t>片文件</w:t>
      </w:r>
      <w:proofErr w:type="gramEnd"/>
      <w:r w:rsidRPr="002B24CE">
        <w:rPr>
          <w:rFonts w:hint="eastAsia"/>
          <w:color w:val="0000FF"/>
        </w:rPr>
        <w:t>格式必须为</w:t>
      </w:r>
      <w:r w:rsidRPr="002B24CE">
        <w:rPr>
          <w:color w:val="0000FF"/>
        </w:rPr>
        <w:t>RS 274-X</w:t>
      </w:r>
    </w:p>
    <w:p w:rsidR="007D15C1" w:rsidRPr="002B24CE" w:rsidRDefault="007D15C1" w:rsidP="007D15C1">
      <w:pPr>
        <w:spacing w:line="360" w:lineRule="auto"/>
        <w:rPr>
          <w:color w:val="0000FF"/>
        </w:rPr>
      </w:pPr>
      <w:r w:rsidRPr="002B24CE">
        <w:rPr>
          <w:color w:val="0000FF"/>
        </w:rPr>
        <w:t>6</w:t>
      </w:r>
      <w:r w:rsidRPr="002B24CE">
        <w:rPr>
          <w:rFonts w:hint="eastAsia"/>
          <w:color w:val="0000FF"/>
        </w:rPr>
        <w:t>）</w:t>
      </w:r>
      <w:r w:rsidRPr="002B24CE">
        <w:rPr>
          <w:color w:val="0000FF"/>
        </w:rPr>
        <w:t>贴</w:t>
      </w:r>
      <w:proofErr w:type="gramStart"/>
      <w:r w:rsidRPr="002B24CE">
        <w:rPr>
          <w:color w:val="0000FF"/>
        </w:rPr>
        <w:t>片文件</w:t>
      </w:r>
      <w:proofErr w:type="gramEnd"/>
      <w:r w:rsidRPr="002B24CE">
        <w:rPr>
          <w:color w:val="0000FF"/>
        </w:rPr>
        <w:t>示例如下图</w:t>
      </w:r>
    </w:p>
    <w:p w:rsidR="007D15C1" w:rsidRPr="002B24CE" w:rsidRDefault="007D15C1" w:rsidP="007D15C1">
      <w:pPr>
        <w:spacing w:line="360" w:lineRule="auto"/>
        <w:rPr>
          <w:color w:val="0000FF"/>
        </w:rPr>
      </w:pPr>
      <w:r w:rsidRPr="002B24CE">
        <w:rPr>
          <w:noProof/>
          <w:color w:val="0000FF"/>
        </w:rPr>
        <w:drawing>
          <wp:inline distT="0" distB="0" distL="0" distR="0" wp14:anchorId="29E30AF9" wp14:editId="0628CE19">
            <wp:extent cx="5274310" cy="492823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C1" w:rsidRPr="002B24CE" w:rsidRDefault="007D15C1" w:rsidP="007D15C1">
      <w:pPr>
        <w:spacing w:line="360" w:lineRule="auto"/>
        <w:rPr>
          <w:b/>
          <w:color w:val="0000FF"/>
        </w:rPr>
      </w:pPr>
      <w:r>
        <w:rPr>
          <w:b/>
          <w:color w:val="0000FF"/>
        </w:rPr>
        <w:lastRenderedPageBreak/>
        <w:t>8</w:t>
      </w:r>
      <w:r w:rsidRPr="002B24CE">
        <w:rPr>
          <w:b/>
          <w:color w:val="0000FF"/>
        </w:rPr>
        <w:t>.</w:t>
      </w:r>
      <w:r w:rsidRPr="002B24CE">
        <w:rPr>
          <w:b/>
          <w:color w:val="0000FF"/>
        </w:rPr>
        <w:t>制作贴</w:t>
      </w:r>
      <w:proofErr w:type="gramStart"/>
      <w:r w:rsidRPr="002B24CE">
        <w:rPr>
          <w:b/>
          <w:color w:val="0000FF"/>
        </w:rPr>
        <w:t>片文件</w:t>
      </w:r>
      <w:proofErr w:type="gramEnd"/>
      <w:r w:rsidRPr="002B24CE">
        <w:rPr>
          <w:b/>
          <w:color w:val="0000FF"/>
        </w:rPr>
        <w:t>的方法</w:t>
      </w:r>
    </w:p>
    <w:p w:rsidR="007D15C1" w:rsidRPr="002B24CE" w:rsidRDefault="007D15C1" w:rsidP="007D15C1">
      <w:pPr>
        <w:spacing w:line="360" w:lineRule="auto"/>
        <w:rPr>
          <w:color w:val="0000FF"/>
        </w:rPr>
      </w:pPr>
      <w:r w:rsidRPr="002B24CE">
        <w:rPr>
          <w:rFonts w:hint="eastAsia"/>
          <w:color w:val="0000FF"/>
        </w:rPr>
        <w:t>1</w:t>
      </w:r>
      <w:r w:rsidRPr="002B24CE">
        <w:rPr>
          <w:rFonts w:hint="eastAsia"/>
          <w:color w:val="0000FF"/>
        </w:rPr>
        <w:t>）如果客户已经提供了单板的贴片文件</w:t>
      </w:r>
    </w:p>
    <w:p w:rsidR="007D15C1" w:rsidRPr="002B24CE" w:rsidRDefault="007D15C1" w:rsidP="007D15C1">
      <w:pPr>
        <w:spacing w:line="360" w:lineRule="auto"/>
        <w:rPr>
          <w:color w:val="0000FF"/>
        </w:rPr>
      </w:pPr>
      <w:r w:rsidRPr="002B24CE">
        <w:rPr>
          <w:color w:val="0000FF"/>
        </w:rPr>
        <w:t>①</w:t>
      </w:r>
      <w:r w:rsidRPr="002B24CE">
        <w:rPr>
          <w:color w:val="0000FF"/>
        </w:rPr>
        <w:t>如果</w:t>
      </w:r>
      <w:r w:rsidRPr="002B24CE">
        <w:rPr>
          <w:color w:val="0000FF"/>
        </w:rPr>
        <w:t>PCB</w:t>
      </w:r>
      <w:r w:rsidRPr="002B24CE">
        <w:rPr>
          <w:color w:val="0000FF"/>
        </w:rPr>
        <w:t>是单</w:t>
      </w:r>
      <w:r w:rsidRPr="002B24CE">
        <w:rPr>
          <w:rFonts w:hint="eastAsia"/>
          <w:color w:val="0000FF"/>
        </w:rPr>
        <w:t>板</w:t>
      </w:r>
      <w:r w:rsidRPr="002B24CE">
        <w:rPr>
          <w:color w:val="0000FF"/>
        </w:rPr>
        <w:t>出货，请在提供的</w:t>
      </w:r>
      <w:r w:rsidRPr="002B24CE">
        <w:rPr>
          <w:rFonts w:hint="eastAsia"/>
          <w:color w:val="0000FF"/>
        </w:rPr>
        <w:t>贴</w:t>
      </w:r>
      <w:proofErr w:type="gramStart"/>
      <w:r w:rsidRPr="002B24CE">
        <w:rPr>
          <w:rFonts w:hint="eastAsia"/>
          <w:color w:val="0000FF"/>
        </w:rPr>
        <w:t>片</w:t>
      </w:r>
      <w:r w:rsidRPr="002B24CE">
        <w:rPr>
          <w:color w:val="0000FF"/>
        </w:rPr>
        <w:t>文件</w:t>
      </w:r>
      <w:proofErr w:type="gramEnd"/>
      <w:r w:rsidRPr="002B24CE">
        <w:rPr>
          <w:color w:val="0000FF"/>
        </w:rPr>
        <w:t>中只添加</w:t>
      </w:r>
      <w:r w:rsidRPr="002B24CE">
        <w:rPr>
          <w:rFonts w:hint="eastAsia"/>
          <w:color w:val="0000FF"/>
        </w:rPr>
        <w:t>外形</w:t>
      </w:r>
      <w:r w:rsidRPr="002B24CE">
        <w:rPr>
          <w:color w:val="0000FF"/>
        </w:rPr>
        <w:t>线，不做其他更改</w:t>
      </w:r>
      <w:r w:rsidRPr="002B24CE">
        <w:rPr>
          <w:color w:val="0000FF"/>
        </w:rPr>
        <w:t>;</w:t>
      </w:r>
      <w:r w:rsidRPr="002B24CE">
        <w:rPr>
          <w:color w:val="0000FF"/>
        </w:rPr>
        <w:t>如果</w:t>
      </w:r>
      <w:r w:rsidRPr="002B24CE">
        <w:rPr>
          <w:color w:val="0000FF"/>
        </w:rPr>
        <w:t>PCB</w:t>
      </w:r>
      <w:r w:rsidRPr="002B24CE">
        <w:rPr>
          <w:color w:val="0000FF"/>
        </w:rPr>
        <w:t>中没有</w:t>
      </w:r>
      <w:r w:rsidRPr="002B24CE">
        <w:rPr>
          <w:rFonts w:hint="eastAsia"/>
          <w:color w:val="0000FF"/>
        </w:rPr>
        <w:t>光学</w:t>
      </w:r>
      <w:r w:rsidRPr="002B24CE">
        <w:rPr>
          <w:color w:val="0000FF"/>
        </w:rPr>
        <w:t>点，</w:t>
      </w:r>
      <w:r w:rsidRPr="002B24CE">
        <w:rPr>
          <w:rFonts w:hint="eastAsia"/>
          <w:color w:val="0000FF"/>
        </w:rPr>
        <w:t>需要</w:t>
      </w:r>
      <w:r w:rsidRPr="002B24CE">
        <w:rPr>
          <w:color w:val="0000FF"/>
        </w:rPr>
        <w:t>与</w:t>
      </w:r>
      <w:r w:rsidRPr="002B24CE">
        <w:rPr>
          <w:rFonts w:hint="eastAsia"/>
          <w:color w:val="0000FF"/>
        </w:rPr>
        <w:t>客户</w:t>
      </w:r>
      <w:r w:rsidRPr="002B24CE">
        <w:rPr>
          <w:rFonts w:hint="eastAsia"/>
          <w:color w:val="0000FF"/>
        </w:rPr>
        <w:t>E</w:t>
      </w:r>
      <w:r w:rsidRPr="002B24CE">
        <w:rPr>
          <w:color w:val="0000FF"/>
        </w:rPr>
        <w:t>Q</w:t>
      </w:r>
      <w:r w:rsidRPr="002B24CE">
        <w:rPr>
          <w:color w:val="0000FF"/>
        </w:rPr>
        <w:t>确认</w:t>
      </w:r>
    </w:p>
    <w:p w:rsidR="007D15C1" w:rsidRPr="002B24CE" w:rsidRDefault="007D15C1" w:rsidP="007D15C1">
      <w:pPr>
        <w:spacing w:line="360" w:lineRule="auto"/>
        <w:rPr>
          <w:color w:val="0000FF"/>
        </w:rPr>
      </w:pPr>
      <w:r w:rsidRPr="002B24CE">
        <w:rPr>
          <w:color w:val="0000FF"/>
        </w:rPr>
        <w:t>②</w:t>
      </w:r>
      <w:r w:rsidRPr="002B24CE">
        <w:rPr>
          <w:color w:val="0000FF"/>
        </w:rPr>
        <w:t>如果</w:t>
      </w:r>
      <w:r w:rsidRPr="002B24CE">
        <w:rPr>
          <w:rFonts w:hint="eastAsia"/>
          <w:color w:val="0000FF"/>
        </w:rPr>
        <w:t>P</w:t>
      </w:r>
      <w:r w:rsidRPr="002B24CE">
        <w:rPr>
          <w:color w:val="0000FF"/>
        </w:rPr>
        <w:t>CB</w:t>
      </w:r>
      <w:r w:rsidRPr="002B24CE">
        <w:rPr>
          <w:color w:val="0000FF"/>
        </w:rPr>
        <w:t>是拼板出货</w:t>
      </w:r>
      <w:r w:rsidRPr="002B24CE">
        <w:rPr>
          <w:rFonts w:hint="eastAsia"/>
          <w:color w:val="0000FF"/>
        </w:rPr>
        <w:t>，</w:t>
      </w:r>
      <w:r w:rsidRPr="002B24CE">
        <w:rPr>
          <w:color w:val="0000FF"/>
        </w:rPr>
        <w:t>贴</w:t>
      </w:r>
      <w:proofErr w:type="gramStart"/>
      <w:r w:rsidRPr="002B24CE">
        <w:rPr>
          <w:color w:val="0000FF"/>
        </w:rPr>
        <w:t>片文件</w:t>
      </w:r>
      <w:proofErr w:type="gramEnd"/>
      <w:r w:rsidRPr="002B24CE">
        <w:rPr>
          <w:color w:val="0000FF"/>
        </w:rPr>
        <w:t>中需要做好拼板</w:t>
      </w:r>
      <w:r w:rsidRPr="002B24CE">
        <w:rPr>
          <w:rFonts w:hint="eastAsia"/>
          <w:color w:val="0000FF"/>
        </w:rPr>
        <w:t>，</w:t>
      </w:r>
      <w:r w:rsidRPr="002B24CE">
        <w:rPr>
          <w:color w:val="0000FF"/>
        </w:rPr>
        <w:t>并且在</w:t>
      </w:r>
      <w:r w:rsidRPr="002B24CE">
        <w:rPr>
          <w:rFonts w:hint="eastAsia"/>
          <w:color w:val="0000FF"/>
        </w:rPr>
        <w:t>折断</w:t>
      </w:r>
      <w:r w:rsidRPr="002B24CE">
        <w:rPr>
          <w:color w:val="0000FF"/>
        </w:rPr>
        <w:t>边上添加光学点和外形线</w:t>
      </w:r>
      <w:r w:rsidRPr="002B24CE">
        <w:rPr>
          <w:rFonts w:hint="eastAsia"/>
          <w:color w:val="0000FF"/>
        </w:rPr>
        <w:t>，</w:t>
      </w:r>
      <w:r w:rsidRPr="002B24CE">
        <w:rPr>
          <w:color w:val="0000FF"/>
        </w:rPr>
        <w:t>单板内不允许做任何更改</w:t>
      </w:r>
      <w:r w:rsidRPr="002B24CE">
        <w:rPr>
          <w:rFonts w:hint="eastAsia"/>
          <w:color w:val="0000FF"/>
        </w:rPr>
        <w:t>。</w:t>
      </w:r>
    </w:p>
    <w:p w:rsidR="007D15C1" w:rsidRPr="002B24CE" w:rsidRDefault="007D15C1" w:rsidP="007D15C1">
      <w:pPr>
        <w:spacing w:line="360" w:lineRule="auto"/>
        <w:rPr>
          <w:color w:val="0000FF"/>
        </w:rPr>
      </w:pPr>
      <w:r w:rsidRPr="002B24CE">
        <w:rPr>
          <w:color w:val="0000FF"/>
        </w:rPr>
        <w:t>2</w:t>
      </w:r>
      <w:r w:rsidRPr="002B24CE">
        <w:rPr>
          <w:rFonts w:hint="eastAsia"/>
          <w:color w:val="0000FF"/>
        </w:rPr>
        <w:t>）</w:t>
      </w:r>
      <w:r w:rsidRPr="002B24CE">
        <w:rPr>
          <w:color w:val="0000FF"/>
        </w:rPr>
        <w:t>如果客户没有提供单板的贴片文件</w:t>
      </w:r>
      <w:r w:rsidRPr="002B24CE">
        <w:rPr>
          <w:rFonts w:hint="eastAsia"/>
          <w:color w:val="0000FF"/>
        </w:rPr>
        <w:t>（</w:t>
      </w:r>
      <w:r w:rsidRPr="002B24CE">
        <w:rPr>
          <w:rFonts w:hint="eastAsia"/>
          <w:color w:val="0000FF"/>
        </w:rPr>
        <w:t>V</w:t>
      </w:r>
      <w:r w:rsidRPr="002B24CE">
        <w:rPr>
          <w:color w:val="0000FF"/>
        </w:rPr>
        <w:t>005</w:t>
      </w:r>
      <w:r w:rsidRPr="002B24CE">
        <w:rPr>
          <w:color w:val="0000FF"/>
        </w:rPr>
        <w:t>和</w:t>
      </w:r>
      <w:r w:rsidRPr="002B24CE">
        <w:rPr>
          <w:rFonts w:hint="eastAsia"/>
          <w:color w:val="0000FF"/>
        </w:rPr>
        <w:t>V</w:t>
      </w:r>
      <w:r w:rsidRPr="002B24CE">
        <w:rPr>
          <w:color w:val="0000FF"/>
        </w:rPr>
        <w:t>30R</w:t>
      </w:r>
      <w:r w:rsidRPr="002B24CE">
        <w:rPr>
          <w:color w:val="0000FF"/>
        </w:rPr>
        <w:t>这两个客户不需要提供贴片文件</w:t>
      </w:r>
      <w:r w:rsidRPr="002B24CE">
        <w:rPr>
          <w:rFonts w:hint="eastAsia"/>
          <w:color w:val="0000FF"/>
        </w:rPr>
        <w:t>）</w:t>
      </w:r>
    </w:p>
    <w:p w:rsidR="007D15C1" w:rsidRPr="002B24CE" w:rsidRDefault="007D15C1" w:rsidP="007D15C1">
      <w:pPr>
        <w:spacing w:line="360" w:lineRule="auto"/>
        <w:rPr>
          <w:rFonts w:ascii="宋体" w:hAnsi="宋体"/>
          <w:color w:val="0000FF"/>
          <w:szCs w:val="21"/>
        </w:rPr>
      </w:pPr>
      <w:r w:rsidRPr="002B24CE">
        <w:rPr>
          <w:rFonts w:ascii="宋体" w:hAnsi="宋体" w:hint="eastAsia"/>
          <w:color w:val="0000FF"/>
          <w:szCs w:val="21"/>
        </w:rPr>
        <w:t>①按照我司常规方式制作贴片，注意用阻焊开窗做参考基准，保留做贴片的焊盘</w:t>
      </w:r>
    </w:p>
    <w:p w:rsidR="007D15C1" w:rsidRPr="002B24CE" w:rsidRDefault="007D15C1" w:rsidP="007D15C1">
      <w:pPr>
        <w:pStyle w:val="10"/>
        <w:spacing w:line="360" w:lineRule="auto"/>
        <w:ind w:left="0"/>
        <w:jc w:val="both"/>
        <w:rPr>
          <w:rFonts w:ascii="宋体" w:hAnsi="宋体"/>
          <w:color w:val="0000FF"/>
          <w:szCs w:val="21"/>
        </w:rPr>
      </w:pPr>
      <w:r w:rsidRPr="002B24CE">
        <w:rPr>
          <w:rFonts w:ascii="宋体" w:hAnsi="宋体" w:hint="eastAsia"/>
          <w:color w:val="0000FF"/>
          <w:szCs w:val="21"/>
        </w:rPr>
        <w:t>②将工艺边上Mark点，外形</w:t>
      </w:r>
      <w:proofErr w:type="gramStart"/>
      <w:r w:rsidRPr="002B24CE">
        <w:rPr>
          <w:rFonts w:ascii="宋体" w:hAnsi="宋体" w:hint="eastAsia"/>
          <w:color w:val="0000FF"/>
          <w:szCs w:val="21"/>
        </w:rPr>
        <w:t>框以及</w:t>
      </w:r>
      <w:proofErr w:type="gramEnd"/>
      <w:r w:rsidRPr="002B24CE">
        <w:rPr>
          <w:rFonts w:ascii="宋体" w:hAnsi="宋体" w:hint="eastAsia"/>
          <w:color w:val="0000FF"/>
          <w:szCs w:val="21"/>
        </w:rPr>
        <w:t>单元板内的Mark点增加</w:t>
      </w:r>
      <w:proofErr w:type="gramStart"/>
      <w:r w:rsidRPr="002B24CE">
        <w:rPr>
          <w:rFonts w:ascii="宋体" w:hAnsi="宋体" w:hint="eastAsia"/>
          <w:color w:val="0000FF"/>
          <w:szCs w:val="21"/>
        </w:rPr>
        <w:t>到贴片文件</w:t>
      </w:r>
      <w:proofErr w:type="gramEnd"/>
      <w:r w:rsidRPr="002B24CE">
        <w:rPr>
          <w:rFonts w:ascii="宋体" w:hAnsi="宋体" w:hint="eastAsia"/>
          <w:color w:val="0000FF"/>
          <w:szCs w:val="21"/>
        </w:rPr>
        <w:t>中。</w:t>
      </w:r>
    </w:p>
    <w:p w:rsidR="007D15C1" w:rsidRPr="002B24CE" w:rsidRDefault="007D15C1" w:rsidP="007D15C1">
      <w:pPr>
        <w:pStyle w:val="10"/>
        <w:spacing w:line="360" w:lineRule="auto"/>
        <w:ind w:left="0"/>
        <w:jc w:val="both"/>
        <w:rPr>
          <w:rFonts w:ascii="宋体" w:hAnsi="宋体"/>
          <w:color w:val="0000FF"/>
          <w:szCs w:val="21"/>
        </w:rPr>
      </w:pPr>
      <w:r w:rsidRPr="002B24CE">
        <w:rPr>
          <w:rFonts w:ascii="宋体" w:hAnsi="宋体" w:hint="eastAsia"/>
          <w:color w:val="0000FF"/>
          <w:szCs w:val="21"/>
        </w:rPr>
        <w:t>③需要在文件中</w:t>
      </w:r>
      <w:proofErr w:type="gramStart"/>
      <w:r w:rsidRPr="002B24CE">
        <w:rPr>
          <w:rFonts w:ascii="宋体" w:hAnsi="宋体" w:hint="eastAsia"/>
          <w:color w:val="0000FF"/>
          <w:szCs w:val="21"/>
        </w:rPr>
        <w:t>说说明贴片文件</w:t>
      </w:r>
      <w:proofErr w:type="gramEnd"/>
      <w:r w:rsidRPr="002B24CE">
        <w:rPr>
          <w:rFonts w:ascii="宋体" w:hAnsi="宋体" w:hint="eastAsia"/>
          <w:color w:val="0000FF"/>
          <w:szCs w:val="21"/>
        </w:rPr>
        <w:t>参考的原始G</w:t>
      </w:r>
      <w:r w:rsidRPr="002B24CE">
        <w:rPr>
          <w:rFonts w:ascii="宋体" w:hAnsi="宋体"/>
          <w:color w:val="0000FF"/>
          <w:szCs w:val="21"/>
        </w:rPr>
        <w:t>erber文件</w:t>
      </w:r>
      <w:r w:rsidRPr="002B24CE">
        <w:rPr>
          <w:rFonts w:ascii="宋体" w:hAnsi="宋体" w:hint="eastAsia"/>
          <w:color w:val="0000FF"/>
          <w:szCs w:val="21"/>
        </w:rPr>
        <w:t>，</w:t>
      </w:r>
      <w:r w:rsidRPr="002B24CE">
        <w:rPr>
          <w:rFonts w:ascii="宋体" w:hAnsi="宋体"/>
          <w:color w:val="0000FF"/>
          <w:szCs w:val="21"/>
        </w:rPr>
        <w:t>请务必核查贴片文件</w:t>
      </w:r>
    </w:p>
    <w:p w:rsidR="007D15C1" w:rsidRPr="002B24CE" w:rsidRDefault="007D15C1" w:rsidP="007D15C1">
      <w:pPr>
        <w:pStyle w:val="10"/>
        <w:spacing w:line="360" w:lineRule="auto"/>
        <w:ind w:left="0"/>
        <w:jc w:val="both"/>
        <w:rPr>
          <w:rFonts w:ascii="宋体" w:hAnsi="宋体"/>
          <w:color w:val="0000FF"/>
          <w:szCs w:val="21"/>
        </w:rPr>
      </w:pPr>
      <w:r w:rsidRPr="002B24CE">
        <w:rPr>
          <w:rFonts w:ascii="宋体" w:hAnsi="宋体" w:hint="eastAsia"/>
          <w:color w:val="0000FF"/>
          <w:szCs w:val="21"/>
        </w:rPr>
        <w:t>④如果P</w:t>
      </w:r>
      <w:r w:rsidRPr="002B24CE">
        <w:rPr>
          <w:rFonts w:ascii="宋体" w:hAnsi="宋体"/>
          <w:color w:val="0000FF"/>
          <w:szCs w:val="21"/>
        </w:rPr>
        <w:t>CB上没有</w:t>
      </w:r>
      <w:r w:rsidRPr="002B24CE">
        <w:rPr>
          <w:rFonts w:ascii="宋体" w:hAnsi="宋体" w:hint="eastAsia"/>
          <w:color w:val="0000FF"/>
          <w:szCs w:val="21"/>
        </w:rPr>
        <w:t>S</w:t>
      </w:r>
      <w:r w:rsidRPr="002B24CE">
        <w:rPr>
          <w:rFonts w:ascii="宋体" w:hAnsi="宋体"/>
          <w:color w:val="0000FF"/>
          <w:szCs w:val="21"/>
        </w:rPr>
        <w:t>MT焊盘</w:t>
      </w:r>
      <w:r w:rsidRPr="002B24CE">
        <w:rPr>
          <w:rFonts w:ascii="宋体" w:hAnsi="宋体" w:hint="eastAsia"/>
          <w:color w:val="0000FF"/>
          <w:szCs w:val="21"/>
        </w:rPr>
        <w:t>，</w:t>
      </w:r>
      <w:r w:rsidRPr="002B24CE">
        <w:rPr>
          <w:rFonts w:ascii="宋体" w:hAnsi="宋体"/>
          <w:color w:val="0000FF"/>
          <w:szCs w:val="21"/>
        </w:rPr>
        <w:t>则需要在文件中说明没有</w:t>
      </w:r>
      <w:r w:rsidRPr="002B24CE">
        <w:rPr>
          <w:rFonts w:ascii="宋体" w:hAnsi="宋体" w:hint="eastAsia"/>
          <w:color w:val="0000FF"/>
          <w:szCs w:val="21"/>
        </w:rPr>
        <w:t>S</w:t>
      </w:r>
      <w:r w:rsidRPr="002B24CE">
        <w:rPr>
          <w:rFonts w:ascii="宋体" w:hAnsi="宋体"/>
          <w:color w:val="0000FF"/>
          <w:szCs w:val="21"/>
        </w:rPr>
        <w:t>MT焊盘，无需提供贴片文件</w:t>
      </w:r>
    </w:p>
    <w:p w:rsidR="007D15C1" w:rsidRPr="002B24CE" w:rsidRDefault="007D15C1" w:rsidP="007D15C1">
      <w:pPr>
        <w:pStyle w:val="10"/>
        <w:spacing w:line="360" w:lineRule="auto"/>
        <w:ind w:left="0"/>
        <w:jc w:val="both"/>
        <w:rPr>
          <w:rFonts w:ascii="宋体" w:hAnsi="宋体"/>
          <w:color w:val="0000FF"/>
          <w:szCs w:val="21"/>
        </w:rPr>
      </w:pPr>
      <w:r w:rsidRPr="002B24CE">
        <w:rPr>
          <w:rFonts w:ascii="宋体" w:hAnsi="宋体" w:hint="eastAsia"/>
          <w:color w:val="0000FF"/>
          <w:szCs w:val="21"/>
        </w:rPr>
        <w:t>⑤如果客户有提供拼板贴片文件，只需要添加外形线（如果客户提供的贴</w:t>
      </w:r>
      <w:proofErr w:type="gramStart"/>
      <w:r w:rsidRPr="002B24CE">
        <w:rPr>
          <w:rFonts w:ascii="宋体" w:hAnsi="宋体" w:hint="eastAsia"/>
          <w:color w:val="0000FF"/>
          <w:szCs w:val="21"/>
        </w:rPr>
        <w:t>片文件</w:t>
      </w:r>
      <w:proofErr w:type="gramEnd"/>
      <w:r w:rsidRPr="002B24CE">
        <w:rPr>
          <w:rFonts w:ascii="宋体" w:hAnsi="宋体" w:hint="eastAsia"/>
          <w:color w:val="0000FF"/>
          <w:szCs w:val="21"/>
        </w:rPr>
        <w:t>中有则不需添加），并且说明贴</w:t>
      </w:r>
      <w:proofErr w:type="gramStart"/>
      <w:r w:rsidRPr="002B24CE">
        <w:rPr>
          <w:rFonts w:ascii="宋体" w:hAnsi="宋体" w:hint="eastAsia"/>
          <w:color w:val="0000FF"/>
          <w:szCs w:val="21"/>
        </w:rPr>
        <w:t>片文件</w:t>
      </w:r>
      <w:proofErr w:type="gramEnd"/>
      <w:r w:rsidRPr="002B24CE">
        <w:rPr>
          <w:rFonts w:ascii="宋体" w:hAnsi="宋体" w:hint="eastAsia"/>
          <w:color w:val="0000FF"/>
          <w:szCs w:val="21"/>
        </w:rPr>
        <w:t>复制的客户原始贴片文件。</w:t>
      </w:r>
    </w:p>
    <w:p w:rsidR="007D15C1" w:rsidRPr="002B24CE" w:rsidRDefault="007D15C1" w:rsidP="007D15C1">
      <w:pPr>
        <w:pStyle w:val="10"/>
        <w:spacing w:line="360" w:lineRule="auto"/>
        <w:ind w:left="0"/>
        <w:jc w:val="both"/>
        <w:rPr>
          <w:rFonts w:ascii="宋体" w:hAnsi="宋体"/>
          <w:color w:val="0000FF"/>
          <w:szCs w:val="21"/>
        </w:rPr>
      </w:pPr>
      <w:r w:rsidRPr="002B24CE">
        <w:rPr>
          <w:rFonts w:ascii="宋体" w:hAnsi="宋体"/>
          <w:color w:val="0000FF"/>
          <w:szCs w:val="21"/>
        </w:rPr>
        <w:t>以上</w:t>
      </w:r>
      <w:r w:rsidRPr="002B24CE">
        <w:rPr>
          <w:rFonts w:ascii="宋体" w:hAnsi="宋体" w:hint="eastAsia"/>
          <w:color w:val="0000FF"/>
          <w:szCs w:val="21"/>
        </w:rPr>
        <w:t>③④⑤</w:t>
      </w:r>
      <w:proofErr w:type="gramStart"/>
      <w:r w:rsidRPr="002B24CE">
        <w:rPr>
          <w:rFonts w:ascii="宋体" w:hAnsi="宋体" w:hint="eastAsia"/>
          <w:color w:val="0000FF"/>
          <w:szCs w:val="21"/>
        </w:rPr>
        <w:t>条客户</w:t>
      </w:r>
      <w:proofErr w:type="gramEnd"/>
      <w:r w:rsidRPr="002B24CE">
        <w:rPr>
          <w:rFonts w:ascii="宋体" w:hAnsi="宋体" w:hint="eastAsia"/>
          <w:color w:val="0000FF"/>
          <w:szCs w:val="21"/>
        </w:rPr>
        <w:t>原始要求创建一个</w:t>
      </w:r>
      <w:r w:rsidRPr="002B24CE">
        <w:rPr>
          <w:rFonts w:ascii="宋体" w:hAnsi="宋体"/>
          <w:color w:val="0000FF"/>
          <w:szCs w:val="21"/>
        </w:rPr>
        <w:t>TXT文件</w:t>
      </w:r>
      <w:r w:rsidRPr="002B24CE">
        <w:rPr>
          <w:rFonts w:ascii="宋体" w:hAnsi="宋体" w:hint="eastAsia"/>
          <w:color w:val="0000FF"/>
          <w:szCs w:val="21"/>
        </w:rPr>
        <w:t>说明，考虑到工程可操作性，不一定要创建T</w:t>
      </w:r>
      <w:r w:rsidRPr="002B24CE">
        <w:rPr>
          <w:rFonts w:ascii="宋体" w:hAnsi="宋体"/>
          <w:color w:val="0000FF"/>
          <w:szCs w:val="21"/>
        </w:rPr>
        <w:t>XT</w:t>
      </w:r>
      <w:r w:rsidRPr="002B24CE">
        <w:rPr>
          <w:rFonts w:ascii="宋体" w:hAnsi="宋体" w:hint="eastAsia"/>
          <w:color w:val="0000FF"/>
          <w:szCs w:val="21"/>
        </w:rPr>
        <w:t>，</w:t>
      </w:r>
      <w:r w:rsidRPr="002B24CE">
        <w:rPr>
          <w:rFonts w:ascii="宋体" w:hAnsi="宋体"/>
          <w:color w:val="0000FF"/>
          <w:szCs w:val="21"/>
        </w:rPr>
        <w:t>在提供给客户的</w:t>
      </w:r>
      <w:proofErr w:type="gramStart"/>
      <w:r w:rsidRPr="002B24CE">
        <w:rPr>
          <w:rFonts w:ascii="宋体" w:hAnsi="宋体"/>
          <w:color w:val="0000FF"/>
          <w:szCs w:val="21"/>
        </w:rPr>
        <w:t>光绘文件</w:t>
      </w:r>
      <w:proofErr w:type="gramEnd"/>
      <w:r w:rsidRPr="002B24CE">
        <w:rPr>
          <w:rFonts w:ascii="宋体" w:hAnsi="宋体"/>
          <w:color w:val="0000FF"/>
          <w:szCs w:val="21"/>
        </w:rPr>
        <w:t>中说明也可以</w:t>
      </w:r>
      <w:r w:rsidRPr="002B24CE">
        <w:rPr>
          <w:rFonts w:ascii="宋体" w:hAnsi="宋体" w:hint="eastAsia"/>
          <w:color w:val="0000FF"/>
          <w:szCs w:val="21"/>
        </w:rPr>
        <w:t>。</w:t>
      </w:r>
    </w:p>
    <w:p w:rsidR="007D15C1" w:rsidRPr="002B24CE" w:rsidRDefault="007D15C1" w:rsidP="007D15C1">
      <w:pPr>
        <w:pStyle w:val="10"/>
        <w:spacing w:line="360" w:lineRule="auto"/>
        <w:ind w:left="0"/>
        <w:jc w:val="both"/>
        <w:rPr>
          <w:rFonts w:ascii="宋体" w:hAnsi="宋体"/>
          <w:b/>
          <w:color w:val="0000FF"/>
          <w:szCs w:val="21"/>
        </w:rPr>
      </w:pPr>
      <w:r>
        <w:rPr>
          <w:rFonts w:ascii="宋体" w:hAnsi="宋体"/>
          <w:b/>
          <w:color w:val="0000FF"/>
          <w:szCs w:val="21"/>
        </w:rPr>
        <w:t>9</w:t>
      </w:r>
      <w:r w:rsidRPr="002B24CE">
        <w:rPr>
          <w:rFonts w:ascii="宋体" w:hAnsi="宋体"/>
          <w:b/>
          <w:color w:val="0000FF"/>
          <w:szCs w:val="21"/>
        </w:rPr>
        <w:t>.</w:t>
      </w:r>
      <w:proofErr w:type="gramStart"/>
      <w:r w:rsidRPr="002B24CE">
        <w:rPr>
          <w:rFonts w:ascii="宋体" w:hAnsi="宋体"/>
          <w:b/>
          <w:color w:val="0000FF"/>
          <w:szCs w:val="21"/>
        </w:rPr>
        <w:t>光绘以及贴片文件</w:t>
      </w:r>
      <w:proofErr w:type="gramEnd"/>
      <w:r w:rsidRPr="002B24CE">
        <w:rPr>
          <w:rFonts w:ascii="宋体" w:hAnsi="宋体"/>
          <w:b/>
          <w:color w:val="0000FF"/>
          <w:szCs w:val="21"/>
        </w:rPr>
        <w:t>命名</w:t>
      </w:r>
    </w:p>
    <w:p w:rsidR="007D15C1" w:rsidRPr="002B24CE" w:rsidRDefault="007D15C1" w:rsidP="007D15C1">
      <w:pPr>
        <w:pStyle w:val="10"/>
        <w:spacing w:line="360" w:lineRule="auto"/>
        <w:ind w:left="0"/>
        <w:jc w:val="both"/>
        <w:rPr>
          <w:rFonts w:ascii="宋体" w:hAnsi="宋体"/>
          <w:color w:val="0000FF"/>
          <w:szCs w:val="21"/>
        </w:rPr>
      </w:pPr>
      <w:r w:rsidRPr="002B24CE">
        <w:rPr>
          <w:rFonts w:ascii="宋体" w:hAnsi="宋体"/>
          <w:color w:val="0000FF"/>
          <w:szCs w:val="21"/>
        </w:rPr>
        <w:t>例如客户项目名为FL003455_0</w:t>
      </w:r>
      <w:r w:rsidRPr="002B24CE">
        <w:rPr>
          <w:rFonts w:ascii="宋体" w:hAnsi="宋体" w:hint="eastAsia"/>
          <w:color w:val="0000FF"/>
          <w:szCs w:val="21"/>
        </w:rPr>
        <w:t>，</w:t>
      </w:r>
      <w:r w:rsidRPr="002B24CE">
        <w:rPr>
          <w:rFonts w:ascii="宋体" w:hAnsi="宋体"/>
          <w:color w:val="0000FF"/>
          <w:szCs w:val="21"/>
        </w:rPr>
        <w:t>则文件命名如下</w:t>
      </w:r>
    </w:p>
    <w:p w:rsidR="007D15C1" w:rsidRPr="002B24CE" w:rsidRDefault="007D15C1" w:rsidP="007D15C1">
      <w:pPr>
        <w:spacing w:line="360" w:lineRule="auto"/>
        <w:rPr>
          <w:rFonts w:ascii="宋体" w:hAnsi="宋体"/>
          <w:color w:val="0000FF"/>
          <w:szCs w:val="21"/>
        </w:rPr>
      </w:pPr>
      <w:proofErr w:type="gramStart"/>
      <w:r w:rsidRPr="002B24CE">
        <w:rPr>
          <w:rFonts w:ascii="宋体" w:hAnsi="宋体"/>
          <w:color w:val="0000FF"/>
          <w:szCs w:val="21"/>
        </w:rPr>
        <w:t>光绘文件</w:t>
      </w:r>
      <w:proofErr w:type="gramEnd"/>
      <w:r w:rsidRPr="002B24CE">
        <w:rPr>
          <w:rFonts w:ascii="宋体" w:hAnsi="宋体"/>
          <w:color w:val="0000FF"/>
          <w:szCs w:val="21"/>
        </w:rPr>
        <w:t>命名</w:t>
      </w:r>
      <w:r w:rsidRPr="002B24CE">
        <w:rPr>
          <w:rFonts w:ascii="宋体" w:hAnsi="宋体" w:hint="eastAsia"/>
          <w:color w:val="0000FF"/>
          <w:szCs w:val="21"/>
        </w:rPr>
        <w:t>：</w:t>
      </w:r>
      <w:r w:rsidRPr="002B24CE">
        <w:rPr>
          <w:rFonts w:ascii="宋体" w:hAnsi="宋体"/>
          <w:color w:val="0000FF"/>
          <w:szCs w:val="21"/>
        </w:rPr>
        <w:t xml:space="preserve"> FL003455_0 WF.ZIP</w:t>
      </w:r>
    </w:p>
    <w:p w:rsidR="007D15C1" w:rsidRPr="002B24CE" w:rsidRDefault="007D15C1" w:rsidP="007D15C1">
      <w:pPr>
        <w:spacing w:line="360" w:lineRule="auto"/>
        <w:rPr>
          <w:rFonts w:ascii="宋体" w:hAnsi="宋体"/>
          <w:color w:val="0000FF"/>
          <w:szCs w:val="21"/>
        </w:rPr>
      </w:pPr>
      <w:r w:rsidRPr="002B24CE">
        <w:rPr>
          <w:rFonts w:ascii="宋体" w:hAnsi="宋体"/>
          <w:color w:val="0000FF"/>
          <w:szCs w:val="21"/>
        </w:rPr>
        <w:t>贴</w:t>
      </w:r>
      <w:proofErr w:type="gramStart"/>
      <w:r w:rsidRPr="002B24CE">
        <w:rPr>
          <w:rFonts w:ascii="宋体" w:hAnsi="宋体"/>
          <w:color w:val="0000FF"/>
          <w:szCs w:val="21"/>
        </w:rPr>
        <w:t>片文件</w:t>
      </w:r>
      <w:proofErr w:type="gramEnd"/>
      <w:r w:rsidRPr="002B24CE">
        <w:rPr>
          <w:rFonts w:ascii="宋体" w:hAnsi="宋体"/>
          <w:color w:val="0000FF"/>
          <w:szCs w:val="21"/>
        </w:rPr>
        <w:t>命名</w:t>
      </w:r>
      <w:r w:rsidRPr="002B24CE">
        <w:rPr>
          <w:rFonts w:ascii="宋体" w:hAnsi="宋体" w:hint="eastAsia"/>
          <w:color w:val="0000FF"/>
          <w:szCs w:val="21"/>
        </w:rPr>
        <w:t>：</w:t>
      </w:r>
      <w:r w:rsidRPr="002B24CE">
        <w:rPr>
          <w:rFonts w:ascii="宋体" w:hAnsi="宋体"/>
          <w:color w:val="0000FF"/>
          <w:szCs w:val="21"/>
        </w:rPr>
        <w:t xml:space="preserve"> FL003455_0 PF.ZIP</w:t>
      </w:r>
    </w:p>
    <w:p w:rsidR="007D15C1" w:rsidRPr="002B24CE" w:rsidRDefault="007D15C1" w:rsidP="007D15C1">
      <w:pPr>
        <w:spacing w:line="360" w:lineRule="auto"/>
        <w:rPr>
          <w:rFonts w:ascii="宋体" w:hAnsi="宋体"/>
          <w:color w:val="0000FF"/>
          <w:szCs w:val="21"/>
        </w:rPr>
      </w:pPr>
      <w:r w:rsidRPr="002B24CE">
        <w:rPr>
          <w:rFonts w:ascii="宋体" w:hAnsi="宋体"/>
          <w:color w:val="0000FF"/>
          <w:szCs w:val="21"/>
        </w:rPr>
        <w:t xml:space="preserve">邮件主题: WF and PF FL003455_0 PO00122222+ </w:t>
      </w:r>
      <w:r w:rsidRPr="002B24CE">
        <w:rPr>
          <w:rFonts w:ascii="宋体" w:hAnsi="宋体" w:hint="eastAsia"/>
          <w:color w:val="0000FF"/>
          <w:szCs w:val="21"/>
        </w:rPr>
        <w:t>FP内部需要的信息</w:t>
      </w:r>
      <w:r w:rsidRPr="002B24CE">
        <w:rPr>
          <w:rFonts w:ascii="宋体" w:hAnsi="宋体"/>
          <w:color w:val="0000FF"/>
          <w:szCs w:val="21"/>
        </w:rPr>
        <w:t xml:space="preserve"> (PO+PN+</w:t>
      </w:r>
      <w:r w:rsidRPr="002B24CE">
        <w:rPr>
          <w:rFonts w:ascii="宋体" w:hAnsi="宋体" w:hint="eastAsia"/>
          <w:color w:val="0000FF"/>
          <w:szCs w:val="21"/>
        </w:rPr>
        <w:t>FP需要的信息，如公司内部型号等)</w:t>
      </w:r>
    </w:p>
    <w:p w:rsidR="007D15C1" w:rsidRPr="007D15C1" w:rsidRDefault="007D15C1">
      <w:pPr>
        <w:rPr>
          <w:rFonts w:hint="eastAsia"/>
          <w:szCs w:val="21"/>
        </w:rPr>
      </w:pPr>
    </w:p>
    <w:p w:rsidR="0083697E" w:rsidRDefault="0083697E">
      <w:pPr>
        <w:rPr>
          <w:color w:val="000000"/>
          <w:szCs w:val="21"/>
        </w:rPr>
      </w:pPr>
    </w:p>
    <w:p w:rsidR="0083697E" w:rsidRDefault="007D15C1">
      <w:pPr>
        <w:rPr>
          <w:rFonts w:ascii="宋体" w:hAnsi="宋体" w:cs="Arial"/>
          <w:b/>
          <w:color w:val="000000"/>
          <w:sz w:val="24"/>
        </w:rPr>
      </w:pPr>
      <w:r>
        <w:rPr>
          <w:rFonts w:ascii="宋体" w:hAnsi="宋体" w:cs="Arial" w:hint="eastAsia"/>
          <w:b/>
          <w:color w:val="000000"/>
          <w:sz w:val="24"/>
          <w:highlight w:val="red"/>
        </w:rPr>
        <w:t>F</w:t>
      </w:r>
      <w:r>
        <w:rPr>
          <w:rFonts w:ascii="宋体" w:hAnsi="宋体" w:cs="Arial" w:hint="eastAsia"/>
          <w:b/>
          <w:color w:val="000000"/>
          <w:sz w:val="24"/>
          <w:highlight w:val="red"/>
        </w:rPr>
        <w:t>PC</w:t>
      </w:r>
      <w:r>
        <w:rPr>
          <w:rFonts w:ascii="宋体" w:hAnsi="宋体" w:cs="Arial" w:hint="eastAsia"/>
          <w:b/>
          <w:color w:val="000000"/>
          <w:sz w:val="24"/>
          <w:highlight w:val="red"/>
        </w:rPr>
        <w:t>部分：</w:t>
      </w:r>
    </w:p>
    <w:p w:rsidR="0083697E" w:rsidRDefault="007D15C1">
      <w:pPr>
        <w:pStyle w:val="a9"/>
        <w:ind w:firstLine="0"/>
        <w:jc w:val="both"/>
        <w:rPr>
          <w:rFonts w:ascii="宋体" w:hAnsi="宋体"/>
          <w:sz w:val="21"/>
          <w:szCs w:val="21"/>
        </w:rPr>
      </w:pPr>
      <w:r>
        <w:rPr>
          <w:rFonts w:hint="eastAsia"/>
        </w:rPr>
        <w:t>1.</w:t>
      </w:r>
      <w:r>
        <w:rPr>
          <w:rFonts w:hint="eastAsia"/>
        </w:rPr>
        <w:t>挠性板和刚挠板，涨缩要求</w:t>
      </w:r>
      <w:r>
        <w:rPr>
          <w:rFonts w:ascii="宋体" w:hAnsi="宋体" w:hint="eastAsia"/>
          <w:sz w:val="21"/>
          <w:szCs w:val="21"/>
        </w:rPr>
        <w:t>（</w:t>
      </w:r>
      <w:r>
        <w:rPr>
          <w:rFonts w:ascii="宋体" w:hAnsi="宋体" w:hint="eastAsia"/>
          <w:sz w:val="21"/>
          <w:szCs w:val="21"/>
        </w:rPr>
        <w:t>L</w:t>
      </w:r>
      <w:proofErr w:type="gramStart"/>
      <w:r>
        <w:rPr>
          <w:rFonts w:ascii="宋体" w:hAnsi="宋体" w:hint="eastAsia"/>
          <w:sz w:val="21"/>
          <w:szCs w:val="21"/>
        </w:rPr>
        <w:t>一般指盘与</w:t>
      </w:r>
      <w:proofErr w:type="gramEnd"/>
      <w:r>
        <w:rPr>
          <w:rFonts w:ascii="宋体" w:hAnsi="宋体" w:hint="eastAsia"/>
          <w:sz w:val="21"/>
          <w:szCs w:val="21"/>
        </w:rPr>
        <w:t>盘，孔与孔的最远距离）</w:t>
      </w:r>
    </w:p>
    <w:p w:rsidR="0083697E" w:rsidRDefault="007D15C1">
      <w:pPr>
        <w:pStyle w:val="a9"/>
        <w:ind w:left="360" w:firstLine="0"/>
        <w:jc w:val="both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L</w:t>
      </w:r>
      <w:r>
        <w:rPr>
          <w:rFonts w:ascii="宋体" w:hAnsi="宋体"/>
          <w:sz w:val="21"/>
          <w:szCs w:val="21"/>
        </w:rPr>
        <w:t xml:space="preserve">≤300mm </w:t>
      </w:r>
      <w:r>
        <w:rPr>
          <w:rFonts w:ascii="宋体" w:hAnsi="宋体" w:hint="eastAsia"/>
          <w:sz w:val="21"/>
          <w:szCs w:val="21"/>
        </w:rPr>
        <w:t>公差</w:t>
      </w:r>
      <w:r>
        <w:rPr>
          <w:rFonts w:ascii="宋体" w:hAnsi="宋体"/>
          <w:sz w:val="21"/>
          <w:szCs w:val="21"/>
        </w:rPr>
        <w:t xml:space="preserve"> +/-0.1mm</w:t>
      </w:r>
      <w:r>
        <w:rPr>
          <w:rFonts w:ascii="宋体" w:hAnsi="宋体"/>
          <w:sz w:val="21"/>
          <w:szCs w:val="21"/>
        </w:rPr>
        <w:br/>
        <w:t>300&lt;</w:t>
      </w:r>
      <w:r>
        <w:rPr>
          <w:rFonts w:ascii="宋体" w:hAnsi="宋体" w:hint="eastAsia"/>
          <w:sz w:val="21"/>
          <w:szCs w:val="21"/>
        </w:rPr>
        <w:t>L</w:t>
      </w:r>
      <w:r>
        <w:rPr>
          <w:rFonts w:ascii="宋体" w:hAnsi="宋体"/>
          <w:sz w:val="21"/>
          <w:szCs w:val="21"/>
        </w:rPr>
        <w:t xml:space="preserve"> ≤400mm </w:t>
      </w:r>
      <w:r>
        <w:rPr>
          <w:rFonts w:ascii="宋体" w:hAnsi="宋体" w:hint="eastAsia"/>
          <w:sz w:val="21"/>
          <w:szCs w:val="21"/>
        </w:rPr>
        <w:t>公差</w:t>
      </w:r>
      <w:r>
        <w:rPr>
          <w:rFonts w:ascii="宋体" w:hAnsi="宋体"/>
          <w:sz w:val="21"/>
          <w:szCs w:val="21"/>
        </w:rPr>
        <w:t>+/-0.125mm</w:t>
      </w:r>
      <w:r>
        <w:rPr>
          <w:rFonts w:ascii="宋体" w:hAnsi="宋体"/>
          <w:sz w:val="21"/>
          <w:szCs w:val="21"/>
        </w:rPr>
        <w:br/>
        <w:t>400&lt;</w:t>
      </w:r>
      <w:r>
        <w:rPr>
          <w:rFonts w:ascii="宋体" w:hAnsi="宋体" w:hint="eastAsia"/>
          <w:sz w:val="21"/>
          <w:szCs w:val="21"/>
        </w:rPr>
        <w:t>L</w:t>
      </w:r>
      <w:r>
        <w:rPr>
          <w:rFonts w:ascii="宋体" w:hAnsi="宋体"/>
          <w:sz w:val="21"/>
          <w:szCs w:val="21"/>
        </w:rPr>
        <w:t>≤500mm</w:t>
      </w:r>
      <w:r>
        <w:rPr>
          <w:rFonts w:ascii="宋体" w:hAnsi="宋体" w:hint="eastAsia"/>
          <w:sz w:val="21"/>
          <w:szCs w:val="21"/>
        </w:rPr>
        <w:t>公差</w:t>
      </w:r>
      <w:r>
        <w:rPr>
          <w:rFonts w:ascii="宋体" w:hAnsi="宋体"/>
          <w:sz w:val="21"/>
          <w:szCs w:val="21"/>
        </w:rPr>
        <w:t>+/-0.15mm</w:t>
      </w:r>
      <w:r>
        <w:rPr>
          <w:rFonts w:ascii="宋体" w:hAnsi="宋体"/>
          <w:sz w:val="21"/>
          <w:szCs w:val="21"/>
        </w:rPr>
        <w:br/>
        <w:t xml:space="preserve">L&gt;500mm </w:t>
      </w:r>
      <w:r>
        <w:rPr>
          <w:rFonts w:ascii="宋体" w:hAnsi="宋体"/>
          <w:sz w:val="21"/>
          <w:szCs w:val="21"/>
        </w:rPr>
        <w:t>公差</w:t>
      </w:r>
      <w:r>
        <w:rPr>
          <w:rFonts w:ascii="宋体" w:hAnsi="宋体"/>
          <w:sz w:val="21"/>
          <w:szCs w:val="21"/>
        </w:rPr>
        <w:t>+/-0.18mm</w:t>
      </w:r>
      <w:r>
        <w:rPr>
          <w:rFonts w:ascii="宋体" w:hAnsi="宋体" w:hint="eastAsia"/>
          <w:sz w:val="21"/>
          <w:szCs w:val="21"/>
        </w:rPr>
        <w:t>；</w:t>
      </w:r>
    </w:p>
    <w:p w:rsidR="0083697E" w:rsidRDefault="007D15C1">
      <w:pPr>
        <w:pStyle w:val="a9"/>
        <w:ind w:left="360" w:firstLine="0"/>
        <w:jc w:val="both"/>
        <w:rPr>
          <w:color w:val="000000"/>
        </w:rPr>
      </w:pPr>
      <w:r>
        <w:rPr>
          <w:rFonts w:hint="eastAsia"/>
          <w:color w:val="000000"/>
        </w:rPr>
        <w:t>（柔性板出现以下几种情况可以不用管控：</w:t>
      </w:r>
      <w:r>
        <w:rPr>
          <w:color w:val="000000"/>
        </w:rPr>
        <w:t>1.</w:t>
      </w:r>
      <w:r>
        <w:rPr>
          <w:rFonts w:ascii="宋体" w:hAnsi="宋体" w:hint="eastAsia"/>
          <w:color w:val="000000"/>
        </w:rPr>
        <w:t>单面有胶基材板件；</w:t>
      </w:r>
      <w:r>
        <w:rPr>
          <w:color w:val="000000"/>
        </w:rPr>
        <w:t>2.</w:t>
      </w:r>
      <w:r>
        <w:rPr>
          <w:rFonts w:ascii="宋体" w:hAnsi="宋体" w:hint="eastAsia"/>
          <w:color w:val="000000"/>
        </w:rPr>
        <w:t>压合补强次数≥</w:t>
      </w:r>
      <w:r>
        <w:rPr>
          <w:color w:val="000000"/>
        </w:rPr>
        <w:t>2</w:t>
      </w:r>
      <w:r>
        <w:rPr>
          <w:rFonts w:ascii="宋体" w:hAnsi="宋体" w:hint="eastAsia"/>
          <w:color w:val="000000"/>
        </w:rPr>
        <w:t>次的板件；</w:t>
      </w:r>
      <w:r>
        <w:rPr>
          <w:color w:val="000000"/>
        </w:rPr>
        <w:t>3.</w:t>
      </w:r>
      <w:proofErr w:type="gramStart"/>
      <w:r>
        <w:rPr>
          <w:rFonts w:ascii="宋体" w:hAnsi="宋体" w:hint="eastAsia"/>
          <w:color w:val="000000"/>
        </w:rPr>
        <w:t>铺铜率</w:t>
      </w:r>
      <w:proofErr w:type="gramEnd"/>
      <w:r>
        <w:rPr>
          <w:rFonts w:ascii="宋体" w:hAnsi="宋体" w:hint="eastAsia"/>
          <w:color w:val="000000"/>
        </w:rPr>
        <w:t>低于</w:t>
      </w:r>
      <w:r>
        <w:rPr>
          <w:color w:val="000000"/>
        </w:rPr>
        <w:t>40%</w:t>
      </w:r>
      <w:r>
        <w:rPr>
          <w:rFonts w:ascii="宋体" w:hAnsi="宋体" w:hint="eastAsia"/>
          <w:color w:val="000000"/>
        </w:rPr>
        <w:t>的板件；</w:t>
      </w:r>
      <w:r>
        <w:rPr>
          <w:color w:val="000000"/>
        </w:rPr>
        <w:t>4.</w:t>
      </w:r>
      <w:r>
        <w:rPr>
          <w:rFonts w:ascii="宋体" w:hAnsi="宋体" w:hint="eastAsia"/>
          <w:color w:val="000000"/>
        </w:rPr>
        <w:t>排线板件）</w:t>
      </w:r>
    </w:p>
    <w:p w:rsidR="0083697E" w:rsidRDefault="007D15C1">
      <w:pPr>
        <w:widowControl/>
        <w:jc w:val="left"/>
        <w:rPr>
          <w:color w:val="000000"/>
          <w:szCs w:val="21"/>
        </w:rPr>
      </w:pPr>
      <w:r>
        <w:rPr>
          <w:color w:val="000000"/>
          <w:szCs w:val="21"/>
        </w:rPr>
        <w:t>2.</w:t>
      </w:r>
      <w:r>
        <w:rPr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>我司工程需根据</w:t>
      </w:r>
      <w:r>
        <w:rPr>
          <w:color w:val="000000"/>
          <w:szCs w:val="21"/>
        </w:rPr>
        <w:t>X</w:t>
      </w:r>
      <w:r>
        <w:rPr>
          <w:rFonts w:hint="eastAsia"/>
          <w:color w:val="000000"/>
          <w:szCs w:val="21"/>
        </w:rPr>
        <w:t>和</w:t>
      </w:r>
      <w:r>
        <w:rPr>
          <w:color w:val="000000"/>
          <w:szCs w:val="21"/>
        </w:rPr>
        <w:t>Y</w:t>
      </w:r>
      <w:r>
        <w:rPr>
          <w:rFonts w:hint="eastAsia"/>
          <w:color w:val="000000"/>
          <w:szCs w:val="21"/>
        </w:rPr>
        <w:t>轴方向测量最远的盘和盘，孔和</w:t>
      </w:r>
      <w:proofErr w:type="gramStart"/>
      <w:r>
        <w:rPr>
          <w:rFonts w:hint="eastAsia"/>
          <w:color w:val="000000"/>
          <w:szCs w:val="21"/>
        </w:rPr>
        <w:t>孔之间</w:t>
      </w:r>
      <w:proofErr w:type="gramEnd"/>
      <w:r>
        <w:rPr>
          <w:rFonts w:hint="eastAsia"/>
          <w:color w:val="000000"/>
          <w:szCs w:val="21"/>
        </w:rPr>
        <w:t>的尺寸，提供给工厂进行出货前的涨缩监控。</w:t>
      </w:r>
    </w:p>
    <w:p w:rsidR="0083697E" w:rsidRDefault="007D15C1">
      <w:pPr>
        <w:widowControl/>
        <w:ind w:leftChars="-171" w:hangingChars="171" w:hanging="359"/>
        <w:jc w:val="left"/>
        <w:rPr>
          <w:color w:val="000000"/>
          <w:szCs w:val="21"/>
        </w:rPr>
      </w:pPr>
      <w:r>
        <w:rPr>
          <w:rFonts w:hint="eastAsia"/>
          <w:color w:val="0000CC"/>
          <w:szCs w:val="21"/>
        </w:rPr>
        <w:t xml:space="preserve">   </w:t>
      </w:r>
      <w:r>
        <w:rPr>
          <w:rFonts w:hint="eastAsia"/>
          <w:color w:val="000000"/>
          <w:szCs w:val="21"/>
        </w:rPr>
        <w:t xml:space="preserve"> 3.</w:t>
      </w:r>
      <w:r>
        <w:rPr>
          <w:rFonts w:hint="eastAsia"/>
          <w:color w:val="000000"/>
          <w:szCs w:val="21"/>
        </w:rPr>
        <w:t>如客户的制板说明对板材没有要求，</w:t>
      </w:r>
      <w:proofErr w:type="gramStart"/>
      <w:r>
        <w:rPr>
          <w:rFonts w:hint="eastAsia"/>
          <w:color w:val="000000"/>
          <w:szCs w:val="21"/>
        </w:rPr>
        <w:t>刚挠板刚性</w:t>
      </w:r>
      <w:proofErr w:type="gramEnd"/>
      <w:r>
        <w:rPr>
          <w:rFonts w:hint="eastAsia"/>
          <w:color w:val="000000"/>
          <w:szCs w:val="21"/>
        </w:rPr>
        <w:t>材料默认的使用高</w:t>
      </w:r>
      <w:proofErr w:type="spellStart"/>
      <w:r>
        <w:rPr>
          <w:rFonts w:hint="eastAsia"/>
          <w:color w:val="000000"/>
          <w:szCs w:val="21"/>
        </w:rPr>
        <w:t>Tg</w:t>
      </w:r>
      <w:proofErr w:type="spellEnd"/>
      <w:r>
        <w:rPr>
          <w:rFonts w:hint="eastAsia"/>
          <w:color w:val="000000"/>
          <w:szCs w:val="21"/>
        </w:rPr>
        <w:t xml:space="preserve"> FR4</w:t>
      </w:r>
      <w:r>
        <w:rPr>
          <w:rFonts w:hint="eastAsia"/>
          <w:color w:val="000000"/>
          <w:szCs w:val="21"/>
        </w:rPr>
        <w:t>材料</w:t>
      </w:r>
    </w:p>
    <w:p w:rsidR="0083697E" w:rsidRDefault="007D15C1">
      <w:pPr>
        <w:rPr>
          <w:rFonts w:ascii="宋体" w:hAnsi="宋体" w:cs="Arial"/>
          <w:b/>
          <w:color w:val="000000"/>
          <w:sz w:val="24"/>
        </w:rPr>
      </w:pPr>
      <w:r>
        <w:rPr>
          <w:rFonts w:hint="eastAsia"/>
          <w:color w:val="000000"/>
          <w:szCs w:val="21"/>
        </w:rPr>
        <w:t>4.</w:t>
      </w:r>
      <w:r>
        <w:rPr>
          <w:rFonts w:hint="eastAsia"/>
          <w:color w:val="000000"/>
          <w:szCs w:val="21"/>
        </w:rPr>
        <w:t>如客户的制板说明对</w:t>
      </w:r>
      <w:r>
        <w:rPr>
          <w:rFonts w:hint="eastAsia"/>
          <w:color w:val="000000"/>
          <w:szCs w:val="21"/>
        </w:rPr>
        <w:t>FR4</w:t>
      </w:r>
      <w:r>
        <w:rPr>
          <w:rFonts w:hint="eastAsia"/>
          <w:color w:val="000000"/>
          <w:szCs w:val="21"/>
        </w:rPr>
        <w:t>补强的板材没有要求，柔性板及</w:t>
      </w:r>
      <w:proofErr w:type="gramStart"/>
      <w:r>
        <w:rPr>
          <w:rFonts w:hint="eastAsia"/>
          <w:color w:val="000000"/>
          <w:szCs w:val="21"/>
        </w:rPr>
        <w:t>刚揉板的</w:t>
      </w:r>
      <w:proofErr w:type="gramEnd"/>
      <w:r>
        <w:rPr>
          <w:rFonts w:hint="eastAsia"/>
          <w:color w:val="000000"/>
          <w:szCs w:val="21"/>
        </w:rPr>
        <w:t>FR4</w:t>
      </w:r>
      <w:r>
        <w:rPr>
          <w:rFonts w:hint="eastAsia"/>
          <w:color w:val="000000"/>
          <w:szCs w:val="21"/>
        </w:rPr>
        <w:t>补强也使用高</w:t>
      </w:r>
      <w:proofErr w:type="spellStart"/>
      <w:r>
        <w:rPr>
          <w:rFonts w:hint="eastAsia"/>
          <w:color w:val="000000"/>
          <w:szCs w:val="21"/>
        </w:rPr>
        <w:t>Tg</w:t>
      </w:r>
      <w:proofErr w:type="spellEnd"/>
      <w:r>
        <w:rPr>
          <w:rFonts w:hint="eastAsia"/>
          <w:color w:val="000000"/>
          <w:szCs w:val="21"/>
        </w:rPr>
        <w:t xml:space="preserve"> FR4</w:t>
      </w:r>
      <w:r>
        <w:rPr>
          <w:rFonts w:hint="eastAsia"/>
          <w:color w:val="000000"/>
          <w:szCs w:val="21"/>
        </w:rPr>
        <w:t>材料。</w:t>
      </w:r>
    </w:p>
    <w:p w:rsidR="0083697E" w:rsidRDefault="007D15C1">
      <w:pPr>
        <w:rPr>
          <w:rFonts w:ascii="宋体" w:hAnsi="宋体" w:cs="Arial"/>
          <w:b/>
          <w:color w:val="000000"/>
          <w:sz w:val="24"/>
        </w:rPr>
      </w:pPr>
      <w:r>
        <w:rPr>
          <w:rFonts w:ascii="宋体" w:hAnsi="宋体" w:hint="eastAsia"/>
          <w:color w:val="000000"/>
        </w:rPr>
        <w:t>5.</w:t>
      </w:r>
      <w:r>
        <w:rPr>
          <w:rFonts w:ascii="宋体" w:hAnsi="宋体" w:hint="eastAsia"/>
          <w:color w:val="000000"/>
        </w:rPr>
        <w:t>外形工序备注：测试条传递给下流程。</w:t>
      </w:r>
    </w:p>
    <w:p w:rsidR="0083697E" w:rsidRDefault="007D15C1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终检工序备注：切片报告及测试条发货要求按</w:t>
      </w:r>
      <w:proofErr w:type="gramStart"/>
      <w:r>
        <w:rPr>
          <w:rFonts w:hint="eastAsia"/>
          <w:color w:val="000000"/>
          <w:szCs w:val="21"/>
        </w:rPr>
        <w:t>文件网</w:t>
      </w:r>
      <w:proofErr w:type="gramEnd"/>
      <w:r>
        <w:rPr>
          <w:rFonts w:hint="eastAsia"/>
          <w:color w:val="000000"/>
          <w:szCs w:val="21"/>
        </w:rPr>
        <w:t>《出货报告特殊要求》，剩余的测试条入库。</w:t>
      </w:r>
    </w:p>
    <w:p w:rsidR="0083697E" w:rsidRDefault="007D15C1">
      <w:pPr>
        <w:rPr>
          <w:rFonts w:ascii="宋体" w:hAnsi="宋体"/>
        </w:rPr>
      </w:pPr>
      <w:r>
        <w:rPr>
          <w:rFonts w:ascii="宋体" w:hAnsi="宋体" w:hint="eastAsia"/>
        </w:rPr>
        <w:t>6.</w:t>
      </w:r>
      <w:r>
        <w:rPr>
          <w:rFonts w:ascii="宋体" w:hAnsi="宋体" w:hint="eastAsia"/>
        </w:rPr>
        <w:t>客户不允许做垫片设计流程，如需要做此设计需要与客户</w:t>
      </w:r>
      <w:r>
        <w:rPr>
          <w:rFonts w:ascii="宋体" w:hAnsi="宋体" w:hint="eastAsia"/>
        </w:rPr>
        <w:t>EQ</w:t>
      </w:r>
      <w:r>
        <w:rPr>
          <w:rFonts w:ascii="宋体" w:hAnsi="宋体" w:hint="eastAsia"/>
        </w:rPr>
        <w:t>确认</w:t>
      </w:r>
    </w:p>
    <w:sectPr w:rsidR="0083697E">
      <w:pgSz w:w="11906" w:h="16838"/>
      <w:pgMar w:top="779" w:right="746" w:bottom="623" w:left="72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030DE"/>
    <w:multiLevelType w:val="multilevel"/>
    <w:tmpl w:val="157030DE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2AD26244"/>
    <w:multiLevelType w:val="multilevel"/>
    <w:tmpl w:val="2AD26244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Letter"/>
      <w:lvlText w:val="%3）"/>
      <w:lvlJc w:val="left"/>
      <w:pPr>
        <w:tabs>
          <w:tab w:val="left" w:pos="1200"/>
        </w:tabs>
        <w:ind w:left="120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5D705EA9"/>
    <w:multiLevelType w:val="multilevel"/>
    <w:tmpl w:val="5D705EA9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b/>
        <w:color w:val="auto"/>
      </w:rPr>
    </w:lvl>
    <w:lvl w:ilvl="1">
      <w:start w:val="1"/>
      <w:numFmt w:val="decimal"/>
      <w:lvlText w:val="%2）"/>
      <w:lvlJc w:val="left"/>
      <w:pPr>
        <w:tabs>
          <w:tab w:val="left" w:pos="780"/>
        </w:tabs>
        <w:ind w:left="780" w:hanging="360"/>
      </w:pPr>
      <w:rPr>
        <w:rFonts w:hint="default"/>
        <w:b w:val="0"/>
        <w:color w:val="auto"/>
      </w:rPr>
    </w:lvl>
    <w:lvl w:ilvl="2">
      <w:start w:val="1"/>
      <w:numFmt w:val="lowerLetter"/>
      <w:lvlText w:val="%3）"/>
      <w:lvlJc w:val="left"/>
      <w:pPr>
        <w:tabs>
          <w:tab w:val="left" w:pos="1200"/>
        </w:tabs>
        <w:ind w:left="12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78663299"/>
    <w:multiLevelType w:val="multilevel"/>
    <w:tmpl w:val="7866329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79074814"/>
    <w:multiLevelType w:val="multilevel"/>
    <w:tmpl w:val="79074814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C6F"/>
    <w:rsid w:val="00000038"/>
    <w:rsid w:val="0000303D"/>
    <w:rsid w:val="00004671"/>
    <w:rsid w:val="00005379"/>
    <w:rsid w:val="000059C2"/>
    <w:rsid w:val="000064D5"/>
    <w:rsid w:val="000068FE"/>
    <w:rsid w:val="0001001C"/>
    <w:rsid w:val="0001193E"/>
    <w:rsid w:val="00012060"/>
    <w:rsid w:val="000120AA"/>
    <w:rsid w:val="00012197"/>
    <w:rsid w:val="000138AD"/>
    <w:rsid w:val="00014CF1"/>
    <w:rsid w:val="00015DE8"/>
    <w:rsid w:val="00017C75"/>
    <w:rsid w:val="00020166"/>
    <w:rsid w:val="0002112D"/>
    <w:rsid w:val="00021AFA"/>
    <w:rsid w:val="0002278C"/>
    <w:rsid w:val="000237F2"/>
    <w:rsid w:val="00024323"/>
    <w:rsid w:val="000251D7"/>
    <w:rsid w:val="00025CC1"/>
    <w:rsid w:val="0002719E"/>
    <w:rsid w:val="000273F0"/>
    <w:rsid w:val="00027692"/>
    <w:rsid w:val="00031E8E"/>
    <w:rsid w:val="000331CF"/>
    <w:rsid w:val="00035DB3"/>
    <w:rsid w:val="00035E95"/>
    <w:rsid w:val="0003682E"/>
    <w:rsid w:val="0004152D"/>
    <w:rsid w:val="0004273D"/>
    <w:rsid w:val="00042CF2"/>
    <w:rsid w:val="00044C78"/>
    <w:rsid w:val="00045E81"/>
    <w:rsid w:val="00046145"/>
    <w:rsid w:val="0004617F"/>
    <w:rsid w:val="00046BCB"/>
    <w:rsid w:val="00047DC6"/>
    <w:rsid w:val="00050B59"/>
    <w:rsid w:val="0005246A"/>
    <w:rsid w:val="0005271E"/>
    <w:rsid w:val="00052E84"/>
    <w:rsid w:val="00053192"/>
    <w:rsid w:val="000532D5"/>
    <w:rsid w:val="00055E8A"/>
    <w:rsid w:val="00056396"/>
    <w:rsid w:val="00057BAB"/>
    <w:rsid w:val="000604F3"/>
    <w:rsid w:val="000606D2"/>
    <w:rsid w:val="00060C77"/>
    <w:rsid w:val="00064E72"/>
    <w:rsid w:val="00067CD5"/>
    <w:rsid w:val="00070349"/>
    <w:rsid w:val="00070508"/>
    <w:rsid w:val="00070C8A"/>
    <w:rsid w:val="00070D5E"/>
    <w:rsid w:val="000713A8"/>
    <w:rsid w:val="00071BDF"/>
    <w:rsid w:val="00072512"/>
    <w:rsid w:val="00072EB6"/>
    <w:rsid w:val="00073916"/>
    <w:rsid w:val="00074976"/>
    <w:rsid w:val="0007594D"/>
    <w:rsid w:val="00075ACD"/>
    <w:rsid w:val="00076646"/>
    <w:rsid w:val="00080EAF"/>
    <w:rsid w:val="000828F9"/>
    <w:rsid w:val="00083346"/>
    <w:rsid w:val="0008378F"/>
    <w:rsid w:val="00083C0F"/>
    <w:rsid w:val="00085DE4"/>
    <w:rsid w:val="0008679B"/>
    <w:rsid w:val="000868D1"/>
    <w:rsid w:val="00086DAA"/>
    <w:rsid w:val="0008757D"/>
    <w:rsid w:val="0008777E"/>
    <w:rsid w:val="00090EFA"/>
    <w:rsid w:val="000932D5"/>
    <w:rsid w:val="000944F4"/>
    <w:rsid w:val="00095E72"/>
    <w:rsid w:val="00097137"/>
    <w:rsid w:val="00097F2C"/>
    <w:rsid w:val="000A23BD"/>
    <w:rsid w:val="000A259E"/>
    <w:rsid w:val="000A2741"/>
    <w:rsid w:val="000A33EE"/>
    <w:rsid w:val="000A4185"/>
    <w:rsid w:val="000A5E32"/>
    <w:rsid w:val="000A66D6"/>
    <w:rsid w:val="000A69D2"/>
    <w:rsid w:val="000A6CAB"/>
    <w:rsid w:val="000B071F"/>
    <w:rsid w:val="000B10C1"/>
    <w:rsid w:val="000B149B"/>
    <w:rsid w:val="000B224D"/>
    <w:rsid w:val="000B26E1"/>
    <w:rsid w:val="000B2A5E"/>
    <w:rsid w:val="000B2C32"/>
    <w:rsid w:val="000B2E50"/>
    <w:rsid w:val="000B31D2"/>
    <w:rsid w:val="000B524D"/>
    <w:rsid w:val="000B5FA1"/>
    <w:rsid w:val="000C2CB0"/>
    <w:rsid w:val="000C2D66"/>
    <w:rsid w:val="000C3E9F"/>
    <w:rsid w:val="000C6900"/>
    <w:rsid w:val="000C6CA2"/>
    <w:rsid w:val="000C6DEB"/>
    <w:rsid w:val="000D342B"/>
    <w:rsid w:val="000D3488"/>
    <w:rsid w:val="000D3F99"/>
    <w:rsid w:val="000D4C15"/>
    <w:rsid w:val="000D5FB9"/>
    <w:rsid w:val="000D636B"/>
    <w:rsid w:val="000D782A"/>
    <w:rsid w:val="000E080B"/>
    <w:rsid w:val="000E1A91"/>
    <w:rsid w:val="000E30E4"/>
    <w:rsid w:val="000E5E59"/>
    <w:rsid w:val="000E7E38"/>
    <w:rsid w:val="000F19A9"/>
    <w:rsid w:val="000F203D"/>
    <w:rsid w:val="000F6116"/>
    <w:rsid w:val="000F6C90"/>
    <w:rsid w:val="000F7654"/>
    <w:rsid w:val="00100D94"/>
    <w:rsid w:val="00101622"/>
    <w:rsid w:val="00101BCC"/>
    <w:rsid w:val="0010233D"/>
    <w:rsid w:val="0010256E"/>
    <w:rsid w:val="001033F1"/>
    <w:rsid w:val="00104031"/>
    <w:rsid w:val="001043D7"/>
    <w:rsid w:val="00106C41"/>
    <w:rsid w:val="00106E79"/>
    <w:rsid w:val="00110B1E"/>
    <w:rsid w:val="00111EBD"/>
    <w:rsid w:val="00113811"/>
    <w:rsid w:val="00114A15"/>
    <w:rsid w:val="00117EAD"/>
    <w:rsid w:val="00121123"/>
    <w:rsid w:val="00121269"/>
    <w:rsid w:val="0012136F"/>
    <w:rsid w:val="00124F9A"/>
    <w:rsid w:val="00126FE9"/>
    <w:rsid w:val="001308FA"/>
    <w:rsid w:val="00131914"/>
    <w:rsid w:val="00133A06"/>
    <w:rsid w:val="00133F19"/>
    <w:rsid w:val="00136EDC"/>
    <w:rsid w:val="00144509"/>
    <w:rsid w:val="00144B29"/>
    <w:rsid w:val="00145F04"/>
    <w:rsid w:val="00146B95"/>
    <w:rsid w:val="00151900"/>
    <w:rsid w:val="00152356"/>
    <w:rsid w:val="00154B52"/>
    <w:rsid w:val="001561D5"/>
    <w:rsid w:val="001603D0"/>
    <w:rsid w:val="001609DF"/>
    <w:rsid w:val="00160C6F"/>
    <w:rsid w:val="00161EF7"/>
    <w:rsid w:val="00163456"/>
    <w:rsid w:val="00163A3A"/>
    <w:rsid w:val="0016551E"/>
    <w:rsid w:val="00165ED7"/>
    <w:rsid w:val="00167035"/>
    <w:rsid w:val="00167767"/>
    <w:rsid w:val="001714DD"/>
    <w:rsid w:val="00171753"/>
    <w:rsid w:val="0017187A"/>
    <w:rsid w:val="00171C17"/>
    <w:rsid w:val="001732B9"/>
    <w:rsid w:val="001733D2"/>
    <w:rsid w:val="00174BE4"/>
    <w:rsid w:val="00174F7F"/>
    <w:rsid w:val="0017616B"/>
    <w:rsid w:val="00180097"/>
    <w:rsid w:val="00180C3F"/>
    <w:rsid w:val="00180DB9"/>
    <w:rsid w:val="00181025"/>
    <w:rsid w:val="0018122A"/>
    <w:rsid w:val="0018171B"/>
    <w:rsid w:val="00182532"/>
    <w:rsid w:val="00182D0C"/>
    <w:rsid w:val="00183524"/>
    <w:rsid w:val="001851F9"/>
    <w:rsid w:val="001857C6"/>
    <w:rsid w:val="0018609D"/>
    <w:rsid w:val="00186A9C"/>
    <w:rsid w:val="00186BCA"/>
    <w:rsid w:val="00186EEF"/>
    <w:rsid w:val="00190543"/>
    <w:rsid w:val="00191005"/>
    <w:rsid w:val="001918E1"/>
    <w:rsid w:val="001929C1"/>
    <w:rsid w:val="0019599B"/>
    <w:rsid w:val="00195FB8"/>
    <w:rsid w:val="00196BF5"/>
    <w:rsid w:val="001A00D7"/>
    <w:rsid w:val="001A0869"/>
    <w:rsid w:val="001A0B79"/>
    <w:rsid w:val="001A217E"/>
    <w:rsid w:val="001A4767"/>
    <w:rsid w:val="001A625B"/>
    <w:rsid w:val="001A703C"/>
    <w:rsid w:val="001A7653"/>
    <w:rsid w:val="001B0224"/>
    <w:rsid w:val="001B1961"/>
    <w:rsid w:val="001B2440"/>
    <w:rsid w:val="001B648C"/>
    <w:rsid w:val="001B6CB3"/>
    <w:rsid w:val="001C08C6"/>
    <w:rsid w:val="001C0A97"/>
    <w:rsid w:val="001C1E69"/>
    <w:rsid w:val="001C2C51"/>
    <w:rsid w:val="001C3915"/>
    <w:rsid w:val="001C3AF9"/>
    <w:rsid w:val="001C3CEA"/>
    <w:rsid w:val="001C5C3F"/>
    <w:rsid w:val="001C662A"/>
    <w:rsid w:val="001D032C"/>
    <w:rsid w:val="001D1C64"/>
    <w:rsid w:val="001D3E55"/>
    <w:rsid w:val="001D4770"/>
    <w:rsid w:val="001D63EE"/>
    <w:rsid w:val="001D7540"/>
    <w:rsid w:val="001E00D1"/>
    <w:rsid w:val="001E24D5"/>
    <w:rsid w:val="001E3D55"/>
    <w:rsid w:val="001E3DD3"/>
    <w:rsid w:val="001E5023"/>
    <w:rsid w:val="001E531D"/>
    <w:rsid w:val="001F0006"/>
    <w:rsid w:val="001F1B22"/>
    <w:rsid w:val="001F233F"/>
    <w:rsid w:val="001F45F5"/>
    <w:rsid w:val="001F49AD"/>
    <w:rsid w:val="001F4ED7"/>
    <w:rsid w:val="001F6DD1"/>
    <w:rsid w:val="001F7D78"/>
    <w:rsid w:val="002033D4"/>
    <w:rsid w:val="00204AD5"/>
    <w:rsid w:val="00206261"/>
    <w:rsid w:val="00206A61"/>
    <w:rsid w:val="00207DD5"/>
    <w:rsid w:val="002100E2"/>
    <w:rsid w:val="00211878"/>
    <w:rsid w:val="00212437"/>
    <w:rsid w:val="00212914"/>
    <w:rsid w:val="00212ADC"/>
    <w:rsid w:val="00213708"/>
    <w:rsid w:val="00214D8E"/>
    <w:rsid w:val="0021530B"/>
    <w:rsid w:val="0021574B"/>
    <w:rsid w:val="00215D60"/>
    <w:rsid w:val="002177E1"/>
    <w:rsid w:val="00221E5F"/>
    <w:rsid w:val="002251DB"/>
    <w:rsid w:val="0022525F"/>
    <w:rsid w:val="00225B1A"/>
    <w:rsid w:val="00225EFB"/>
    <w:rsid w:val="002265F8"/>
    <w:rsid w:val="00226AD6"/>
    <w:rsid w:val="00226B01"/>
    <w:rsid w:val="0022744E"/>
    <w:rsid w:val="002279A6"/>
    <w:rsid w:val="00231F0F"/>
    <w:rsid w:val="00232418"/>
    <w:rsid w:val="0023463C"/>
    <w:rsid w:val="00235843"/>
    <w:rsid w:val="0023595F"/>
    <w:rsid w:val="00235AEE"/>
    <w:rsid w:val="00237153"/>
    <w:rsid w:val="00240C2A"/>
    <w:rsid w:val="00241023"/>
    <w:rsid w:val="00242063"/>
    <w:rsid w:val="00243615"/>
    <w:rsid w:val="002457A4"/>
    <w:rsid w:val="002504ED"/>
    <w:rsid w:val="0025127C"/>
    <w:rsid w:val="002520EE"/>
    <w:rsid w:val="00252C69"/>
    <w:rsid w:val="00252CAA"/>
    <w:rsid w:val="00255988"/>
    <w:rsid w:val="00255FAE"/>
    <w:rsid w:val="0025657A"/>
    <w:rsid w:val="00257B0E"/>
    <w:rsid w:val="002643AE"/>
    <w:rsid w:val="00264D1C"/>
    <w:rsid w:val="00264FAA"/>
    <w:rsid w:val="00265085"/>
    <w:rsid w:val="00265BC8"/>
    <w:rsid w:val="00267846"/>
    <w:rsid w:val="00267ADB"/>
    <w:rsid w:val="00267AE6"/>
    <w:rsid w:val="00271083"/>
    <w:rsid w:val="0027160F"/>
    <w:rsid w:val="00272527"/>
    <w:rsid w:val="0027403E"/>
    <w:rsid w:val="00274077"/>
    <w:rsid w:val="00275C89"/>
    <w:rsid w:val="00276C0C"/>
    <w:rsid w:val="0027769D"/>
    <w:rsid w:val="00280C12"/>
    <w:rsid w:val="00280C69"/>
    <w:rsid w:val="00280EC1"/>
    <w:rsid w:val="0028189F"/>
    <w:rsid w:val="00282961"/>
    <w:rsid w:val="00282EBF"/>
    <w:rsid w:val="00283627"/>
    <w:rsid w:val="00283AF6"/>
    <w:rsid w:val="00283F45"/>
    <w:rsid w:val="0028447A"/>
    <w:rsid w:val="00284AC0"/>
    <w:rsid w:val="002864E4"/>
    <w:rsid w:val="00286881"/>
    <w:rsid w:val="00287222"/>
    <w:rsid w:val="0029005D"/>
    <w:rsid w:val="00291DFA"/>
    <w:rsid w:val="0029353E"/>
    <w:rsid w:val="002939E8"/>
    <w:rsid w:val="0029467E"/>
    <w:rsid w:val="002949B3"/>
    <w:rsid w:val="002951E7"/>
    <w:rsid w:val="002967CE"/>
    <w:rsid w:val="0029733B"/>
    <w:rsid w:val="00297EAE"/>
    <w:rsid w:val="002A0A34"/>
    <w:rsid w:val="002A0CF8"/>
    <w:rsid w:val="002A2581"/>
    <w:rsid w:val="002A31F0"/>
    <w:rsid w:val="002A5C1A"/>
    <w:rsid w:val="002A5CFD"/>
    <w:rsid w:val="002A5DFF"/>
    <w:rsid w:val="002B0B94"/>
    <w:rsid w:val="002B17AC"/>
    <w:rsid w:val="002B1853"/>
    <w:rsid w:val="002B28BA"/>
    <w:rsid w:val="002B46D4"/>
    <w:rsid w:val="002B4ED8"/>
    <w:rsid w:val="002B5BB8"/>
    <w:rsid w:val="002B5C9B"/>
    <w:rsid w:val="002B6983"/>
    <w:rsid w:val="002C09F7"/>
    <w:rsid w:val="002C1EF3"/>
    <w:rsid w:val="002C282C"/>
    <w:rsid w:val="002C4937"/>
    <w:rsid w:val="002C4A6A"/>
    <w:rsid w:val="002C6BEC"/>
    <w:rsid w:val="002C7FA0"/>
    <w:rsid w:val="002D0A07"/>
    <w:rsid w:val="002D16DB"/>
    <w:rsid w:val="002D30D2"/>
    <w:rsid w:val="002D4673"/>
    <w:rsid w:val="002D596B"/>
    <w:rsid w:val="002D65A6"/>
    <w:rsid w:val="002D7C41"/>
    <w:rsid w:val="002D7EC1"/>
    <w:rsid w:val="002E03F5"/>
    <w:rsid w:val="002E0C92"/>
    <w:rsid w:val="002E19A6"/>
    <w:rsid w:val="002E3D02"/>
    <w:rsid w:val="002F3E51"/>
    <w:rsid w:val="002F5582"/>
    <w:rsid w:val="00301DAC"/>
    <w:rsid w:val="00303F74"/>
    <w:rsid w:val="00305357"/>
    <w:rsid w:val="0030604E"/>
    <w:rsid w:val="00307244"/>
    <w:rsid w:val="00307941"/>
    <w:rsid w:val="00307BC3"/>
    <w:rsid w:val="00311D91"/>
    <w:rsid w:val="00313ACC"/>
    <w:rsid w:val="0031412C"/>
    <w:rsid w:val="00315F80"/>
    <w:rsid w:val="0031726D"/>
    <w:rsid w:val="003177C6"/>
    <w:rsid w:val="003201B0"/>
    <w:rsid w:val="003211F9"/>
    <w:rsid w:val="0032170C"/>
    <w:rsid w:val="00321ADB"/>
    <w:rsid w:val="00322B62"/>
    <w:rsid w:val="003240C1"/>
    <w:rsid w:val="0032776D"/>
    <w:rsid w:val="00327C6A"/>
    <w:rsid w:val="00332559"/>
    <w:rsid w:val="00333078"/>
    <w:rsid w:val="0033404F"/>
    <w:rsid w:val="00336018"/>
    <w:rsid w:val="003377AA"/>
    <w:rsid w:val="00340933"/>
    <w:rsid w:val="00340B86"/>
    <w:rsid w:val="003416CE"/>
    <w:rsid w:val="003429C0"/>
    <w:rsid w:val="00346542"/>
    <w:rsid w:val="0034743C"/>
    <w:rsid w:val="0034776E"/>
    <w:rsid w:val="00350D2B"/>
    <w:rsid w:val="003525E0"/>
    <w:rsid w:val="00353068"/>
    <w:rsid w:val="003550BE"/>
    <w:rsid w:val="00355334"/>
    <w:rsid w:val="00357376"/>
    <w:rsid w:val="0035774F"/>
    <w:rsid w:val="00361675"/>
    <w:rsid w:val="003623ED"/>
    <w:rsid w:val="00363E21"/>
    <w:rsid w:val="0036500A"/>
    <w:rsid w:val="00365F1D"/>
    <w:rsid w:val="003710FA"/>
    <w:rsid w:val="00371289"/>
    <w:rsid w:val="0037152D"/>
    <w:rsid w:val="00371DBE"/>
    <w:rsid w:val="00372645"/>
    <w:rsid w:val="0037267C"/>
    <w:rsid w:val="00372A2A"/>
    <w:rsid w:val="0037321A"/>
    <w:rsid w:val="00373857"/>
    <w:rsid w:val="00373D22"/>
    <w:rsid w:val="0037418F"/>
    <w:rsid w:val="00376170"/>
    <w:rsid w:val="00376AFB"/>
    <w:rsid w:val="003806EC"/>
    <w:rsid w:val="00382AE9"/>
    <w:rsid w:val="00385CA0"/>
    <w:rsid w:val="00386F55"/>
    <w:rsid w:val="00387536"/>
    <w:rsid w:val="00387B61"/>
    <w:rsid w:val="003910FA"/>
    <w:rsid w:val="00391306"/>
    <w:rsid w:val="003915E3"/>
    <w:rsid w:val="003917A2"/>
    <w:rsid w:val="00391C34"/>
    <w:rsid w:val="003927FD"/>
    <w:rsid w:val="00393F2D"/>
    <w:rsid w:val="003951EB"/>
    <w:rsid w:val="00396637"/>
    <w:rsid w:val="003969DF"/>
    <w:rsid w:val="003A092D"/>
    <w:rsid w:val="003A104E"/>
    <w:rsid w:val="003A2359"/>
    <w:rsid w:val="003A273B"/>
    <w:rsid w:val="003A28B9"/>
    <w:rsid w:val="003A2E05"/>
    <w:rsid w:val="003A336C"/>
    <w:rsid w:val="003A36BA"/>
    <w:rsid w:val="003A55B6"/>
    <w:rsid w:val="003A6C6F"/>
    <w:rsid w:val="003A6D30"/>
    <w:rsid w:val="003A7D8B"/>
    <w:rsid w:val="003A7F17"/>
    <w:rsid w:val="003B026C"/>
    <w:rsid w:val="003B0310"/>
    <w:rsid w:val="003B0569"/>
    <w:rsid w:val="003B05CF"/>
    <w:rsid w:val="003B1132"/>
    <w:rsid w:val="003B43E0"/>
    <w:rsid w:val="003B4843"/>
    <w:rsid w:val="003B4AAE"/>
    <w:rsid w:val="003B5453"/>
    <w:rsid w:val="003B7996"/>
    <w:rsid w:val="003C2C07"/>
    <w:rsid w:val="003C4674"/>
    <w:rsid w:val="003C5720"/>
    <w:rsid w:val="003C7D22"/>
    <w:rsid w:val="003D29A9"/>
    <w:rsid w:val="003D2B39"/>
    <w:rsid w:val="003D2EC1"/>
    <w:rsid w:val="003D344B"/>
    <w:rsid w:val="003D3AA2"/>
    <w:rsid w:val="003D3B43"/>
    <w:rsid w:val="003D4EE1"/>
    <w:rsid w:val="003D63A2"/>
    <w:rsid w:val="003D6926"/>
    <w:rsid w:val="003D71F8"/>
    <w:rsid w:val="003D7C05"/>
    <w:rsid w:val="003D7C1F"/>
    <w:rsid w:val="003E0CEF"/>
    <w:rsid w:val="003E2B54"/>
    <w:rsid w:val="003E4244"/>
    <w:rsid w:val="003E4F12"/>
    <w:rsid w:val="003E600C"/>
    <w:rsid w:val="003E7DA6"/>
    <w:rsid w:val="003F1302"/>
    <w:rsid w:val="003F1AE7"/>
    <w:rsid w:val="003F27CE"/>
    <w:rsid w:val="003F39B8"/>
    <w:rsid w:val="003F530E"/>
    <w:rsid w:val="003F75A2"/>
    <w:rsid w:val="00400560"/>
    <w:rsid w:val="004006D7"/>
    <w:rsid w:val="00400B67"/>
    <w:rsid w:val="00401AC6"/>
    <w:rsid w:val="00401D0C"/>
    <w:rsid w:val="0040312C"/>
    <w:rsid w:val="00403628"/>
    <w:rsid w:val="004044CA"/>
    <w:rsid w:val="0040452E"/>
    <w:rsid w:val="004050E7"/>
    <w:rsid w:val="00405A88"/>
    <w:rsid w:val="00406529"/>
    <w:rsid w:val="00407E1E"/>
    <w:rsid w:val="00411540"/>
    <w:rsid w:val="00414C6C"/>
    <w:rsid w:val="00416462"/>
    <w:rsid w:val="0041734E"/>
    <w:rsid w:val="004271F5"/>
    <w:rsid w:val="00427DFA"/>
    <w:rsid w:val="00434180"/>
    <w:rsid w:val="00435993"/>
    <w:rsid w:val="004418F8"/>
    <w:rsid w:val="00442672"/>
    <w:rsid w:val="0044358E"/>
    <w:rsid w:val="00444A15"/>
    <w:rsid w:val="00446A1A"/>
    <w:rsid w:val="00450652"/>
    <w:rsid w:val="004510B6"/>
    <w:rsid w:val="0045134B"/>
    <w:rsid w:val="00451B47"/>
    <w:rsid w:val="00452137"/>
    <w:rsid w:val="004524E9"/>
    <w:rsid w:val="0045277C"/>
    <w:rsid w:val="00454CF8"/>
    <w:rsid w:val="004572C8"/>
    <w:rsid w:val="00457743"/>
    <w:rsid w:val="00457DE1"/>
    <w:rsid w:val="004604B8"/>
    <w:rsid w:val="00461914"/>
    <w:rsid w:val="00465440"/>
    <w:rsid w:val="00465476"/>
    <w:rsid w:val="004658E4"/>
    <w:rsid w:val="00466889"/>
    <w:rsid w:val="00466B9F"/>
    <w:rsid w:val="00470440"/>
    <w:rsid w:val="004709FD"/>
    <w:rsid w:val="00471028"/>
    <w:rsid w:val="0047187E"/>
    <w:rsid w:val="004720D8"/>
    <w:rsid w:val="00472B0C"/>
    <w:rsid w:val="00474E80"/>
    <w:rsid w:val="00475101"/>
    <w:rsid w:val="00475FEC"/>
    <w:rsid w:val="00477208"/>
    <w:rsid w:val="00480613"/>
    <w:rsid w:val="0048178A"/>
    <w:rsid w:val="0048201E"/>
    <w:rsid w:val="0048308F"/>
    <w:rsid w:val="004840C8"/>
    <w:rsid w:val="0048489D"/>
    <w:rsid w:val="00484CBE"/>
    <w:rsid w:val="00484F25"/>
    <w:rsid w:val="0048718D"/>
    <w:rsid w:val="00490DA3"/>
    <w:rsid w:val="0049235A"/>
    <w:rsid w:val="00493F68"/>
    <w:rsid w:val="00494752"/>
    <w:rsid w:val="00494EF0"/>
    <w:rsid w:val="00494FE7"/>
    <w:rsid w:val="004A03F3"/>
    <w:rsid w:val="004A1769"/>
    <w:rsid w:val="004A5182"/>
    <w:rsid w:val="004A533C"/>
    <w:rsid w:val="004A590E"/>
    <w:rsid w:val="004A612F"/>
    <w:rsid w:val="004A696E"/>
    <w:rsid w:val="004A6984"/>
    <w:rsid w:val="004A70DB"/>
    <w:rsid w:val="004A7B6D"/>
    <w:rsid w:val="004A7EDA"/>
    <w:rsid w:val="004B266A"/>
    <w:rsid w:val="004B2F37"/>
    <w:rsid w:val="004B302C"/>
    <w:rsid w:val="004B39CD"/>
    <w:rsid w:val="004B47A0"/>
    <w:rsid w:val="004B5897"/>
    <w:rsid w:val="004B60D5"/>
    <w:rsid w:val="004B6898"/>
    <w:rsid w:val="004C01EC"/>
    <w:rsid w:val="004C1A47"/>
    <w:rsid w:val="004C2886"/>
    <w:rsid w:val="004C4320"/>
    <w:rsid w:val="004C495A"/>
    <w:rsid w:val="004C4DD5"/>
    <w:rsid w:val="004C4FBB"/>
    <w:rsid w:val="004C6011"/>
    <w:rsid w:val="004C645A"/>
    <w:rsid w:val="004C754D"/>
    <w:rsid w:val="004C7CC6"/>
    <w:rsid w:val="004C7EED"/>
    <w:rsid w:val="004D08F6"/>
    <w:rsid w:val="004D0ABE"/>
    <w:rsid w:val="004D18AE"/>
    <w:rsid w:val="004D1CC3"/>
    <w:rsid w:val="004D28AE"/>
    <w:rsid w:val="004D3150"/>
    <w:rsid w:val="004D359E"/>
    <w:rsid w:val="004D378B"/>
    <w:rsid w:val="004D3833"/>
    <w:rsid w:val="004D38DA"/>
    <w:rsid w:val="004D3CA1"/>
    <w:rsid w:val="004D4532"/>
    <w:rsid w:val="004D4CE9"/>
    <w:rsid w:val="004D5632"/>
    <w:rsid w:val="004D59C2"/>
    <w:rsid w:val="004D676D"/>
    <w:rsid w:val="004D6E1B"/>
    <w:rsid w:val="004D7B94"/>
    <w:rsid w:val="004D7E85"/>
    <w:rsid w:val="004E5544"/>
    <w:rsid w:val="004E6E13"/>
    <w:rsid w:val="004F2342"/>
    <w:rsid w:val="004F3843"/>
    <w:rsid w:val="004F3A45"/>
    <w:rsid w:val="004F4A39"/>
    <w:rsid w:val="004F6773"/>
    <w:rsid w:val="00501BB1"/>
    <w:rsid w:val="00502D32"/>
    <w:rsid w:val="00502EF2"/>
    <w:rsid w:val="00502FD7"/>
    <w:rsid w:val="0050369F"/>
    <w:rsid w:val="005038DC"/>
    <w:rsid w:val="0050392D"/>
    <w:rsid w:val="005054F1"/>
    <w:rsid w:val="00505847"/>
    <w:rsid w:val="005065D1"/>
    <w:rsid w:val="00506B34"/>
    <w:rsid w:val="005131C4"/>
    <w:rsid w:val="00513589"/>
    <w:rsid w:val="00513B37"/>
    <w:rsid w:val="005145A3"/>
    <w:rsid w:val="00514BC4"/>
    <w:rsid w:val="0051527E"/>
    <w:rsid w:val="00515D6F"/>
    <w:rsid w:val="005167D5"/>
    <w:rsid w:val="0052062E"/>
    <w:rsid w:val="00521104"/>
    <w:rsid w:val="00523626"/>
    <w:rsid w:val="00524495"/>
    <w:rsid w:val="00526BCA"/>
    <w:rsid w:val="0053226B"/>
    <w:rsid w:val="00532412"/>
    <w:rsid w:val="00532834"/>
    <w:rsid w:val="005328D9"/>
    <w:rsid w:val="00532D10"/>
    <w:rsid w:val="00532FC6"/>
    <w:rsid w:val="005346BE"/>
    <w:rsid w:val="00534E75"/>
    <w:rsid w:val="00536372"/>
    <w:rsid w:val="00536E39"/>
    <w:rsid w:val="005376C7"/>
    <w:rsid w:val="005413C1"/>
    <w:rsid w:val="0054407C"/>
    <w:rsid w:val="005444FD"/>
    <w:rsid w:val="005448BE"/>
    <w:rsid w:val="00544CA4"/>
    <w:rsid w:val="00544E21"/>
    <w:rsid w:val="00545BD8"/>
    <w:rsid w:val="0054674F"/>
    <w:rsid w:val="00547BC7"/>
    <w:rsid w:val="00547BD8"/>
    <w:rsid w:val="00550823"/>
    <w:rsid w:val="00551849"/>
    <w:rsid w:val="00551D9B"/>
    <w:rsid w:val="00551DF9"/>
    <w:rsid w:val="00551F54"/>
    <w:rsid w:val="00552E78"/>
    <w:rsid w:val="00553ED8"/>
    <w:rsid w:val="00554C13"/>
    <w:rsid w:val="0055508E"/>
    <w:rsid w:val="00561639"/>
    <w:rsid w:val="005623A9"/>
    <w:rsid w:val="005629B9"/>
    <w:rsid w:val="0056381D"/>
    <w:rsid w:val="00564B68"/>
    <w:rsid w:val="005655F6"/>
    <w:rsid w:val="00565B2D"/>
    <w:rsid w:val="00570D5D"/>
    <w:rsid w:val="00572ADE"/>
    <w:rsid w:val="00581A04"/>
    <w:rsid w:val="0058381B"/>
    <w:rsid w:val="00584376"/>
    <w:rsid w:val="005878C3"/>
    <w:rsid w:val="00587C66"/>
    <w:rsid w:val="00591B21"/>
    <w:rsid w:val="00592CAD"/>
    <w:rsid w:val="00593B26"/>
    <w:rsid w:val="00593FB5"/>
    <w:rsid w:val="00594861"/>
    <w:rsid w:val="00596476"/>
    <w:rsid w:val="00596644"/>
    <w:rsid w:val="005A2F7A"/>
    <w:rsid w:val="005A3706"/>
    <w:rsid w:val="005A4272"/>
    <w:rsid w:val="005A50D4"/>
    <w:rsid w:val="005A655C"/>
    <w:rsid w:val="005A6CCB"/>
    <w:rsid w:val="005A725E"/>
    <w:rsid w:val="005A73F8"/>
    <w:rsid w:val="005B0268"/>
    <w:rsid w:val="005B3949"/>
    <w:rsid w:val="005B3A94"/>
    <w:rsid w:val="005B5BA3"/>
    <w:rsid w:val="005B5C0E"/>
    <w:rsid w:val="005B62F2"/>
    <w:rsid w:val="005B6C0B"/>
    <w:rsid w:val="005B6EEE"/>
    <w:rsid w:val="005B7216"/>
    <w:rsid w:val="005C16DE"/>
    <w:rsid w:val="005C2359"/>
    <w:rsid w:val="005C24D2"/>
    <w:rsid w:val="005C2875"/>
    <w:rsid w:val="005C29F0"/>
    <w:rsid w:val="005C2ACD"/>
    <w:rsid w:val="005C39C5"/>
    <w:rsid w:val="005C45D1"/>
    <w:rsid w:val="005C46FC"/>
    <w:rsid w:val="005C4B6B"/>
    <w:rsid w:val="005C52D2"/>
    <w:rsid w:val="005C58A2"/>
    <w:rsid w:val="005C7BD0"/>
    <w:rsid w:val="005D1289"/>
    <w:rsid w:val="005D2F05"/>
    <w:rsid w:val="005D5DFD"/>
    <w:rsid w:val="005D5F34"/>
    <w:rsid w:val="005D78A9"/>
    <w:rsid w:val="005E012C"/>
    <w:rsid w:val="005E1D1F"/>
    <w:rsid w:val="005E310C"/>
    <w:rsid w:val="005E522A"/>
    <w:rsid w:val="005E6DC3"/>
    <w:rsid w:val="005F2367"/>
    <w:rsid w:val="005F4438"/>
    <w:rsid w:val="005F47AD"/>
    <w:rsid w:val="005F5579"/>
    <w:rsid w:val="005F6391"/>
    <w:rsid w:val="005F75ED"/>
    <w:rsid w:val="005F7ED6"/>
    <w:rsid w:val="005F7F47"/>
    <w:rsid w:val="00600D78"/>
    <w:rsid w:val="00600FC5"/>
    <w:rsid w:val="00601652"/>
    <w:rsid w:val="00601CC5"/>
    <w:rsid w:val="00605711"/>
    <w:rsid w:val="00606A65"/>
    <w:rsid w:val="0061091B"/>
    <w:rsid w:val="006109F6"/>
    <w:rsid w:val="006116EF"/>
    <w:rsid w:val="00612693"/>
    <w:rsid w:val="00612E84"/>
    <w:rsid w:val="00613926"/>
    <w:rsid w:val="00613AB2"/>
    <w:rsid w:val="0061461B"/>
    <w:rsid w:val="00615928"/>
    <w:rsid w:val="006177C8"/>
    <w:rsid w:val="00624A7E"/>
    <w:rsid w:val="00626ED7"/>
    <w:rsid w:val="006308ED"/>
    <w:rsid w:val="00630FB8"/>
    <w:rsid w:val="00631DFA"/>
    <w:rsid w:val="00632848"/>
    <w:rsid w:val="00632E80"/>
    <w:rsid w:val="00633956"/>
    <w:rsid w:val="006354B4"/>
    <w:rsid w:val="00637652"/>
    <w:rsid w:val="00640E93"/>
    <w:rsid w:val="006414A3"/>
    <w:rsid w:val="00641790"/>
    <w:rsid w:val="00641ECE"/>
    <w:rsid w:val="00642310"/>
    <w:rsid w:val="00642E73"/>
    <w:rsid w:val="00643162"/>
    <w:rsid w:val="00643698"/>
    <w:rsid w:val="00643FFF"/>
    <w:rsid w:val="006445E2"/>
    <w:rsid w:val="006449E4"/>
    <w:rsid w:val="0064535A"/>
    <w:rsid w:val="006459C3"/>
    <w:rsid w:val="00645E08"/>
    <w:rsid w:val="00646228"/>
    <w:rsid w:val="00647F23"/>
    <w:rsid w:val="00652C57"/>
    <w:rsid w:val="0065597A"/>
    <w:rsid w:val="00655AF9"/>
    <w:rsid w:val="00656BD5"/>
    <w:rsid w:val="00656E50"/>
    <w:rsid w:val="00656FC0"/>
    <w:rsid w:val="00660AC4"/>
    <w:rsid w:val="00661428"/>
    <w:rsid w:val="006619D1"/>
    <w:rsid w:val="00662E1D"/>
    <w:rsid w:val="00662FFF"/>
    <w:rsid w:val="0066374D"/>
    <w:rsid w:val="006644B7"/>
    <w:rsid w:val="0066465E"/>
    <w:rsid w:val="00665319"/>
    <w:rsid w:val="006677A5"/>
    <w:rsid w:val="0067058D"/>
    <w:rsid w:val="0067111B"/>
    <w:rsid w:val="006722B0"/>
    <w:rsid w:val="006727C7"/>
    <w:rsid w:val="00673257"/>
    <w:rsid w:val="00674A26"/>
    <w:rsid w:val="00675E9C"/>
    <w:rsid w:val="00680615"/>
    <w:rsid w:val="00682461"/>
    <w:rsid w:val="00683400"/>
    <w:rsid w:val="00683E19"/>
    <w:rsid w:val="00684675"/>
    <w:rsid w:val="00684A2A"/>
    <w:rsid w:val="00687047"/>
    <w:rsid w:val="006875D0"/>
    <w:rsid w:val="00690AF1"/>
    <w:rsid w:val="00691642"/>
    <w:rsid w:val="006920ED"/>
    <w:rsid w:val="00693638"/>
    <w:rsid w:val="006936A6"/>
    <w:rsid w:val="006945D0"/>
    <w:rsid w:val="00694BB7"/>
    <w:rsid w:val="00694C4E"/>
    <w:rsid w:val="00694CA8"/>
    <w:rsid w:val="006976F4"/>
    <w:rsid w:val="0069790C"/>
    <w:rsid w:val="006A015F"/>
    <w:rsid w:val="006A1D8F"/>
    <w:rsid w:val="006A2E68"/>
    <w:rsid w:val="006A372F"/>
    <w:rsid w:val="006A5F49"/>
    <w:rsid w:val="006A6234"/>
    <w:rsid w:val="006B051D"/>
    <w:rsid w:val="006B0F50"/>
    <w:rsid w:val="006B2821"/>
    <w:rsid w:val="006B39CF"/>
    <w:rsid w:val="006B3CFF"/>
    <w:rsid w:val="006B4038"/>
    <w:rsid w:val="006B43C0"/>
    <w:rsid w:val="006B735E"/>
    <w:rsid w:val="006B73E2"/>
    <w:rsid w:val="006B772D"/>
    <w:rsid w:val="006B7D28"/>
    <w:rsid w:val="006C03EB"/>
    <w:rsid w:val="006C1544"/>
    <w:rsid w:val="006C29FB"/>
    <w:rsid w:val="006C3784"/>
    <w:rsid w:val="006C3B89"/>
    <w:rsid w:val="006C54C8"/>
    <w:rsid w:val="006C564F"/>
    <w:rsid w:val="006D0CD5"/>
    <w:rsid w:val="006D25C2"/>
    <w:rsid w:val="006D2C89"/>
    <w:rsid w:val="006D4ACD"/>
    <w:rsid w:val="006D7126"/>
    <w:rsid w:val="006D7E92"/>
    <w:rsid w:val="006E24AA"/>
    <w:rsid w:val="006E2590"/>
    <w:rsid w:val="006E3AAD"/>
    <w:rsid w:val="006E3E75"/>
    <w:rsid w:val="006E562C"/>
    <w:rsid w:val="006E6058"/>
    <w:rsid w:val="006E6941"/>
    <w:rsid w:val="006E7533"/>
    <w:rsid w:val="006F0CB5"/>
    <w:rsid w:val="006F1640"/>
    <w:rsid w:val="006F29A1"/>
    <w:rsid w:val="006F3352"/>
    <w:rsid w:val="006F354F"/>
    <w:rsid w:val="006F5771"/>
    <w:rsid w:val="007001EF"/>
    <w:rsid w:val="007016B2"/>
    <w:rsid w:val="00702EBA"/>
    <w:rsid w:val="007051C1"/>
    <w:rsid w:val="007077E0"/>
    <w:rsid w:val="0071005E"/>
    <w:rsid w:val="00711013"/>
    <w:rsid w:val="00713CD7"/>
    <w:rsid w:val="00713DF8"/>
    <w:rsid w:val="007179B9"/>
    <w:rsid w:val="00720BEC"/>
    <w:rsid w:val="00722AF1"/>
    <w:rsid w:val="00724137"/>
    <w:rsid w:val="007242B5"/>
    <w:rsid w:val="0072475B"/>
    <w:rsid w:val="00725E30"/>
    <w:rsid w:val="00726A7F"/>
    <w:rsid w:val="007274CF"/>
    <w:rsid w:val="00727B6F"/>
    <w:rsid w:val="007309DF"/>
    <w:rsid w:val="00730B97"/>
    <w:rsid w:val="00731E21"/>
    <w:rsid w:val="0073267E"/>
    <w:rsid w:val="00732AFC"/>
    <w:rsid w:val="00733F51"/>
    <w:rsid w:val="0073489D"/>
    <w:rsid w:val="00735D8E"/>
    <w:rsid w:val="00736F28"/>
    <w:rsid w:val="00737BCF"/>
    <w:rsid w:val="00740800"/>
    <w:rsid w:val="00740903"/>
    <w:rsid w:val="00740C27"/>
    <w:rsid w:val="00740C3C"/>
    <w:rsid w:val="007444DB"/>
    <w:rsid w:val="00747290"/>
    <w:rsid w:val="00750AB6"/>
    <w:rsid w:val="0075115A"/>
    <w:rsid w:val="00751203"/>
    <w:rsid w:val="00751911"/>
    <w:rsid w:val="00753017"/>
    <w:rsid w:val="007531CF"/>
    <w:rsid w:val="00755B32"/>
    <w:rsid w:val="00756FC8"/>
    <w:rsid w:val="007605DF"/>
    <w:rsid w:val="00762F00"/>
    <w:rsid w:val="0076398C"/>
    <w:rsid w:val="0076445C"/>
    <w:rsid w:val="007649C6"/>
    <w:rsid w:val="00765A49"/>
    <w:rsid w:val="00767B5E"/>
    <w:rsid w:val="00770747"/>
    <w:rsid w:val="00771B8C"/>
    <w:rsid w:val="00775BB5"/>
    <w:rsid w:val="007766AD"/>
    <w:rsid w:val="007772F3"/>
    <w:rsid w:val="00777C8D"/>
    <w:rsid w:val="007804D9"/>
    <w:rsid w:val="00780E11"/>
    <w:rsid w:val="00781182"/>
    <w:rsid w:val="00781691"/>
    <w:rsid w:val="00782DE5"/>
    <w:rsid w:val="0078440C"/>
    <w:rsid w:val="00785E8C"/>
    <w:rsid w:val="00786266"/>
    <w:rsid w:val="00786983"/>
    <w:rsid w:val="00786F2B"/>
    <w:rsid w:val="00787C4C"/>
    <w:rsid w:val="00790409"/>
    <w:rsid w:val="00790E62"/>
    <w:rsid w:val="00790EC2"/>
    <w:rsid w:val="00792B10"/>
    <w:rsid w:val="00793D5C"/>
    <w:rsid w:val="00794129"/>
    <w:rsid w:val="007951A6"/>
    <w:rsid w:val="007974BE"/>
    <w:rsid w:val="007A0497"/>
    <w:rsid w:val="007A05C6"/>
    <w:rsid w:val="007A2618"/>
    <w:rsid w:val="007A305F"/>
    <w:rsid w:val="007A428A"/>
    <w:rsid w:val="007A4DBD"/>
    <w:rsid w:val="007A64E2"/>
    <w:rsid w:val="007A74A5"/>
    <w:rsid w:val="007B530E"/>
    <w:rsid w:val="007B54FB"/>
    <w:rsid w:val="007B567F"/>
    <w:rsid w:val="007B768D"/>
    <w:rsid w:val="007C0225"/>
    <w:rsid w:val="007C046F"/>
    <w:rsid w:val="007C0982"/>
    <w:rsid w:val="007C17F0"/>
    <w:rsid w:val="007C5D8A"/>
    <w:rsid w:val="007C7118"/>
    <w:rsid w:val="007C7808"/>
    <w:rsid w:val="007C7E65"/>
    <w:rsid w:val="007D0BCD"/>
    <w:rsid w:val="007D15C1"/>
    <w:rsid w:val="007D4A8E"/>
    <w:rsid w:val="007D6C9E"/>
    <w:rsid w:val="007D7C77"/>
    <w:rsid w:val="007E09AB"/>
    <w:rsid w:val="007E0A57"/>
    <w:rsid w:val="007E4952"/>
    <w:rsid w:val="007E50BF"/>
    <w:rsid w:val="007E5ADC"/>
    <w:rsid w:val="007E639F"/>
    <w:rsid w:val="007F16D0"/>
    <w:rsid w:val="007F226E"/>
    <w:rsid w:val="007F237E"/>
    <w:rsid w:val="007F3058"/>
    <w:rsid w:val="007F3F0D"/>
    <w:rsid w:val="007F4051"/>
    <w:rsid w:val="007F67EB"/>
    <w:rsid w:val="00803A0D"/>
    <w:rsid w:val="00804AAC"/>
    <w:rsid w:val="00807B8B"/>
    <w:rsid w:val="00810871"/>
    <w:rsid w:val="00811636"/>
    <w:rsid w:val="00811A00"/>
    <w:rsid w:val="008120B5"/>
    <w:rsid w:val="008130B2"/>
    <w:rsid w:val="00813BE1"/>
    <w:rsid w:val="00813C9C"/>
    <w:rsid w:val="00814FD8"/>
    <w:rsid w:val="008151F4"/>
    <w:rsid w:val="00815FCF"/>
    <w:rsid w:val="00816AD5"/>
    <w:rsid w:val="00817C11"/>
    <w:rsid w:val="008206D4"/>
    <w:rsid w:val="00820B8F"/>
    <w:rsid w:val="00823C2C"/>
    <w:rsid w:val="008240A7"/>
    <w:rsid w:val="008249D1"/>
    <w:rsid w:val="008252B1"/>
    <w:rsid w:val="0082754D"/>
    <w:rsid w:val="00831D78"/>
    <w:rsid w:val="008327CD"/>
    <w:rsid w:val="00833130"/>
    <w:rsid w:val="00833B69"/>
    <w:rsid w:val="00834BCB"/>
    <w:rsid w:val="00835AEF"/>
    <w:rsid w:val="00836524"/>
    <w:rsid w:val="008366DA"/>
    <w:rsid w:val="0083697E"/>
    <w:rsid w:val="00840CCD"/>
    <w:rsid w:val="00840E13"/>
    <w:rsid w:val="00841689"/>
    <w:rsid w:val="00842B05"/>
    <w:rsid w:val="0084346B"/>
    <w:rsid w:val="008450E6"/>
    <w:rsid w:val="008459C2"/>
    <w:rsid w:val="00846A19"/>
    <w:rsid w:val="008474FF"/>
    <w:rsid w:val="00847DAB"/>
    <w:rsid w:val="008503EA"/>
    <w:rsid w:val="008516C0"/>
    <w:rsid w:val="008520F8"/>
    <w:rsid w:val="0085233B"/>
    <w:rsid w:val="008528B9"/>
    <w:rsid w:val="00853A99"/>
    <w:rsid w:val="00853F34"/>
    <w:rsid w:val="008548D7"/>
    <w:rsid w:val="00860AB8"/>
    <w:rsid w:val="00860E02"/>
    <w:rsid w:val="00861B75"/>
    <w:rsid w:val="00862E68"/>
    <w:rsid w:val="00863235"/>
    <w:rsid w:val="00863CDE"/>
    <w:rsid w:val="00867F95"/>
    <w:rsid w:val="00870D45"/>
    <w:rsid w:val="0087167D"/>
    <w:rsid w:val="008727F2"/>
    <w:rsid w:val="00872A8D"/>
    <w:rsid w:val="0087471D"/>
    <w:rsid w:val="00874BD9"/>
    <w:rsid w:val="00874EBB"/>
    <w:rsid w:val="00875CF4"/>
    <w:rsid w:val="00876A55"/>
    <w:rsid w:val="00876E74"/>
    <w:rsid w:val="008770F4"/>
    <w:rsid w:val="0088123A"/>
    <w:rsid w:val="0088223D"/>
    <w:rsid w:val="00882C16"/>
    <w:rsid w:val="0088337F"/>
    <w:rsid w:val="00884134"/>
    <w:rsid w:val="00884552"/>
    <w:rsid w:val="008856D3"/>
    <w:rsid w:val="008900DB"/>
    <w:rsid w:val="008915AD"/>
    <w:rsid w:val="00891F46"/>
    <w:rsid w:val="00892A68"/>
    <w:rsid w:val="00892DF1"/>
    <w:rsid w:val="008930F6"/>
    <w:rsid w:val="00893970"/>
    <w:rsid w:val="00893FED"/>
    <w:rsid w:val="00894E0A"/>
    <w:rsid w:val="00895374"/>
    <w:rsid w:val="00896730"/>
    <w:rsid w:val="0089726D"/>
    <w:rsid w:val="00897CFC"/>
    <w:rsid w:val="008A0FB0"/>
    <w:rsid w:val="008A1D3D"/>
    <w:rsid w:val="008A2296"/>
    <w:rsid w:val="008A239C"/>
    <w:rsid w:val="008A64BE"/>
    <w:rsid w:val="008A7567"/>
    <w:rsid w:val="008B04C2"/>
    <w:rsid w:val="008B0586"/>
    <w:rsid w:val="008B3F3A"/>
    <w:rsid w:val="008B4211"/>
    <w:rsid w:val="008B45DD"/>
    <w:rsid w:val="008B5064"/>
    <w:rsid w:val="008B57C1"/>
    <w:rsid w:val="008B58D5"/>
    <w:rsid w:val="008B5AC6"/>
    <w:rsid w:val="008B6854"/>
    <w:rsid w:val="008B7593"/>
    <w:rsid w:val="008B7AF8"/>
    <w:rsid w:val="008C1946"/>
    <w:rsid w:val="008C31CA"/>
    <w:rsid w:val="008C37AF"/>
    <w:rsid w:val="008C38FD"/>
    <w:rsid w:val="008C47B4"/>
    <w:rsid w:val="008C556C"/>
    <w:rsid w:val="008C5B76"/>
    <w:rsid w:val="008C66D7"/>
    <w:rsid w:val="008C7DE0"/>
    <w:rsid w:val="008D0A9B"/>
    <w:rsid w:val="008D1E5B"/>
    <w:rsid w:val="008D2BC6"/>
    <w:rsid w:val="008D5CD2"/>
    <w:rsid w:val="008D6145"/>
    <w:rsid w:val="008D7710"/>
    <w:rsid w:val="008D7E95"/>
    <w:rsid w:val="008E039A"/>
    <w:rsid w:val="008E090A"/>
    <w:rsid w:val="008E1639"/>
    <w:rsid w:val="008E2543"/>
    <w:rsid w:val="008E2823"/>
    <w:rsid w:val="008E3946"/>
    <w:rsid w:val="008E42A0"/>
    <w:rsid w:val="008E4DBC"/>
    <w:rsid w:val="008E5B3B"/>
    <w:rsid w:val="008F2153"/>
    <w:rsid w:val="008F38C0"/>
    <w:rsid w:val="008F50DF"/>
    <w:rsid w:val="008F5595"/>
    <w:rsid w:val="008F6303"/>
    <w:rsid w:val="008F6A57"/>
    <w:rsid w:val="00900BB5"/>
    <w:rsid w:val="00901368"/>
    <w:rsid w:val="00902AE9"/>
    <w:rsid w:val="00903B5D"/>
    <w:rsid w:val="00904403"/>
    <w:rsid w:val="0090463F"/>
    <w:rsid w:val="0090569D"/>
    <w:rsid w:val="00905AEA"/>
    <w:rsid w:val="00907C0D"/>
    <w:rsid w:val="00910ADA"/>
    <w:rsid w:val="00912C3E"/>
    <w:rsid w:val="0091321F"/>
    <w:rsid w:val="00913349"/>
    <w:rsid w:val="009145C4"/>
    <w:rsid w:val="009145FE"/>
    <w:rsid w:val="0091486A"/>
    <w:rsid w:val="009154C3"/>
    <w:rsid w:val="0091563A"/>
    <w:rsid w:val="00915AE3"/>
    <w:rsid w:val="009169A0"/>
    <w:rsid w:val="00917CC1"/>
    <w:rsid w:val="00917DAD"/>
    <w:rsid w:val="00920BD7"/>
    <w:rsid w:val="00921764"/>
    <w:rsid w:val="00922007"/>
    <w:rsid w:val="009258C4"/>
    <w:rsid w:val="009267C3"/>
    <w:rsid w:val="00926E75"/>
    <w:rsid w:val="0092735C"/>
    <w:rsid w:val="009315A0"/>
    <w:rsid w:val="009325FF"/>
    <w:rsid w:val="00933069"/>
    <w:rsid w:val="009346B6"/>
    <w:rsid w:val="00935936"/>
    <w:rsid w:val="00936623"/>
    <w:rsid w:val="00936726"/>
    <w:rsid w:val="0093740A"/>
    <w:rsid w:val="009409CF"/>
    <w:rsid w:val="009410B9"/>
    <w:rsid w:val="00942608"/>
    <w:rsid w:val="00942BB4"/>
    <w:rsid w:val="00944B02"/>
    <w:rsid w:val="009452E6"/>
    <w:rsid w:val="0094560A"/>
    <w:rsid w:val="0094582B"/>
    <w:rsid w:val="00945C46"/>
    <w:rsid w:val="00945FE4"/>
    <w:rsid w:val="009470FA"/>
    <w:rsid w:val="00947415"/>
    <w:rsid w:val="009508D9"/>
    <w:rsid w:val="00951585"/>
    <w:rsid w:val="00951610"/>
    <w:rsid w:val="009522E8"/>
    <w:rsid w:val="00952D1A"/>
    <w:rsid w:val="00955AF9"/>
    <w:rsid w:val="0095714A"/>
    <w:rsid w:val="009575A7"/>
    <w:rsid w:val="00960639"/>
    <w:rsid w:val="009607B8"/>
    <w:rsid w:val="0096119A"/>
    <w:rsid w:val="00961ABF"/>
    <w:rsid w:val="00964737"/>
    <w:rsid w:val="00964B33"/>
    <w:rsid w:val="0096735A"/>
    <w:rsid w:val="00967BBC"/>
    <w:rsid w:val="00967BCA"/>
    <w:rsid w:val="00967C63"/>
    <w:rsid w:val="00971CC3"/>
    <w:rsid w:val="00972AFC"/>
    <w:rsid w:val="00972BAB"/>
    <w:rsid w:val="00974A78"/>
    <w:rsid w:val="00976938"/>
    <w:rsid w:val="00976FC0"/>
    <w:rsid w:val="00977A64"/>
    <w:rsid w:val="00977F55"/>
    <w:rsid w:val="0098147E"/>
    <w:rsid w:val="00981ACF"/>
    <w:rsid w:val="00983040"/>
    <w:rsid w:val="00983ADC"/>
    <w:rsid w:val="00983C68"/>
    <w:rsid w:val="00984618"/>
    <w:rsid w:val="00985C60"/>
    <w:rsid w:val="009868CA"/>
    <w:rsid w:val="00987F2B"/>
    <w:rsid w:val="00990564"/>
    <w:rsid w:val="00992491"/>
    <w:rsid w:val="00992E52"/>
    <w:rsid w:val="00993174"/>
    <w:rsid w:val="00993C6F"/>
    <w:rsid w:val="009945C2"/>
    <w:rsid w:val="00994D22"/>
    <w:rsid w:val="0099658C"/>
    <w:rsid w:val="00997237"/>
    <w:rsid w:val="0099760D"/>
    <w:rsid w:val="0099776C"/>
    <w:rsid w:val="009A0151"/>
    <w:rsid w:val="009A1A9B"/>
    <w:rsid w:val="009A44E3"/>
    <w:rsid w:val="009A4BE9"/>
    <w:rsid w:val="009A556F"/>
    <w:rsid w:val="009A6184"/>
    <w:rsid w:val="009A6409"/>
    <w:rsid w:val="009A7A11"/>
    <w:rsid w:val="009B0D3D"/>
    <w:rsid w:val="009B3579"/>
    <w:rsid w:val="009B35F6"/>
    <w:rsid w:val="009B3678"/>
    <w:rsid w:val="009B3CDE"/>
    <w:rsid w:val="009B5188"/>
    <w:rsid w:val="009B55DF"/>
    <w:rsid w:val="009B5EE6"/>
    <w:rsid w:val="009C0558"/>
    <w:rsid w:val="009C3362"/>
    <w:rsid w:val="009C3E71"/>
    <w:rsid w:val="009C4252"/>
    <w:rsid w:val="009C4F16"/>
    <w:rsid w:val="009C711A"/>
    <w:rsid w:val="009C788C"/>
    <w:rsid w:val="009C78FE"/>
    <w:rsid w:val="009D0184"/>
    <w:rsid w:val="009D1E19"/>
    <w:rsid w:val="009D2723"/>
    <w:rsid w:val="009D5E95"/>
    <w:rsid w:val="009D5FC4"/>
    <w:rsid w:val="009D6040"/>
    <w:rsid w:val="009D6288"/>
    <w:rsid w:val="009D64D2"/>
    <w:rsid w:val="009D730D"/>
    <w:rsid w:val="009E0AAB"/>
    <w:rsid w:val="009E0FAC"/>
    <w:rsid w:val="009E2104"/>
    <w:rsid w:val="009E27E6"/>
    <w:rsid w:val="009E3591"/>
    <w:rsid w:val="009E4CC7"/>
    <w:rsid w:val="009E6DEB"/>
    <w:rsid w:val="009E7FE8"/>
    <w:rsid w:val="009F2FD4"/>
    <w:rsid w:val="009F4F4D"/>
    <w:rsid w:val="009F708F"/>
    <w:rsid w:val="009F72B8"/>
    <w:rsid w:val="00A00020"/>
    <w:rsid w:val="00A005E6"/>
    <w:rsid w:val="00A008B0"/>
    <w:rsid w:val="00A02462"/>
    <w:rsid w:val="00A03266"/>
    <w:rsid w:val="00A034A7"/>
    <w:rsid w:val="00A03C46"/>
    <w:rsid w:val="00A055BC"/>
    <w:rsid w:val="00A078E8"/>
    <w:rsid w:val="00A11080"/>
    <w:rsid w:val="00A12E5B"/>
    <w:rsid w:val="00A13482"/>
    <w:rsid w:val="00A1512B"/>
    <w:rsid w:val="00A15529"/>
    <w:rsid w:val="00A15BD3"/>
    <w:rsid w:val="00A1700B"/>
    <w:rsid w:val="00A2073F"/>
    <w:rsid w:val="00A2088D"/>
    <w:rsid w:val="00A20A4B"/>
    <w:rsid w:val="00A2117E"/>
    <w:rsid w:val="00A220EB"/>
    <w:rsid w:val="00A234CE"/>
    <w:rsid w:val="00A271EB"/>
    <w:rsid w:val="00A27458"/>
    <w:rsid w:val="00A27F94"/>
    <w:rsid w:val="00A30016"/>
    <w:rsid w:val="00A301C2"/>
    <w:rsid w:val="00A31711"/>
    <w:rsid w:val="00A32B9E"/>
    <w:rsid w:val="00A331B0"/>
    <w:rsid w:val="00A33745"/>
    <w:rsid w:val="00A33BB4"/>
    <w:rsid w:val="00A33D07"/>
    <w:rsid w:val="00A35822"/>
    <w:rsid w:val="00A37E5F"/>
    <w:rsid w:val="00A402E6"/>
    <w:rsid w:val="00A40403"/>
    <w:rsid w:val="00A4395C"/>
    <w:rsid w:val="00A43E98"/>
    <w:rsid w:val="00A4746E"/>
    <w:rsid w:val="00A474EF"/>
    <w:rsid w:val="00A506EB"/>
    <w:rsid w:val="00A536EC"/>
    <w:rsid w:val="00A54871"/>
    <w:rsid w:val="00A5563A"/>
    <w:rsid w:val="00A55CD7"/>
    <w:rsid w:val="00A60442"/>
    <w:rsid w:val="00A60F9C"/>
    <w:rsid w:val="00A61AAD"/>
    <w:rsid w:val="00A61D49"/>
    <w:rsid w:val="00A62750"/>
    <w:rsid w:val="00A62FAC"/>
    <w:rsid w:val="00A63DEF"/>
    <w:rsid w:val="00A64913"/>
    <w:rsid w:val="00A64983"/>
    <w:rsid w:val="00A67773"/>
    <w:rsid w:val="00A708CA"/>
    <w:rsid w:val="00A709BB"/>
    <w:rsid w:val="00A71181"/>
    <w:rsid w:val="00A715A8"/>
    <w:rsid w:val="00A72C8B"/>
    <w:rsid w:val="00A73723"/>
    <w:rsid w:val="00A7605D"/>
    <w:rsid w:val="00A80778"/>
    <w:rsid w:val="00A818F9"/>
    <w:rsid w:val="00A82C89"/>
    <w:rsid w:val="00A82D95"/>
    <w:rsid w:val="00A856D8"/>
    <w:rsid w:val="00A85CE2"/>
    <w:rsid w:val="00A8633C"/>
    <w:rsid w:val="00A874C5"/>
    <w:rsid w:val="00A903C5"/>
    <w:rsid w:val="00A90E4D"/>
    <w:rsid w:val="00A927D4"/>
    <w:rsid w:val="00A9314F"/>
    <w:rsid w:val="00A956AA"/>
    <w:rsid w:val="00A957F7"/>
    <w:rsid w:val="00A976CB"/>
    <w:rsid w:val="00AA70E8"/>
    <w:rsid w:val="00AA7215"/>
    <w:rsid w:val="00AA7943"/>
    <w:rsid w:val="00AA7C98"/>
    <w:rsid w:val="00AB00C0"/>
    <w:rsid w:val="00AB042C"/>
    <w:rsid w:val="00AB0C60"/>
    <w:rsid w:val="00AB364D"/>
    <w:rsid w:val="00AB3D0F"/>
    <w:rsid w:val="00AB3E7D"/>
    <w:rsid w:val="00AB4092"/>
    <w:rsid w:val="00AB59C2"/>
    <w:rsid w:val="00AB5FFA"/>
    <w:rsid w:val="00AB6C95"/>
    <w:rsid w:val="00AB6E1A"/>
    <w:rsid w:val="00AB751F"/>
    <w:rsid w:val="00AB78E5"/>
    <w:rsid w:val="00AC0534"/>
    <w:rsid w:val="00AC1519"/>
    <w:rsid w:val="00AC323B"/>
    <w:rsid w:val="00AC3909"/>
    <w:rsid w:val="00AC572A"/>
    <w:rsid w:val="00AC70ED"/>
    <w:rsid w:val="00AD1ECB"/>
    <w:rsid w:val="00AD2E59"/>
    <w:rsid w:val="00AD386F"/>
    <w:rsid w:val="00AD58E3"/>
    <w:rsid w:val="00AD6414"/>
    <w:rsid w:val="00AD6DAA"/>
    <w:rsid w:val="00AD7B88"/>
    <w:rsid w:val="00AE25F8"/>
    <w:rsid w:val="00AE2E2D"/>
    <w:rsid w:val="00AE4AC4"/>
    <w:rsid w:val="00AE4BD9"/>
    <w:rsid w:val="00AE5750"/>
    <w:rsid w:val="00AE7111"/>
    <w:rsid w:val="00AF1344"/>
    <w:rsid w:val="00AF3A49"/>
    <w:rsid w:val="00AF3D13"/>
    <w:rsid w:val="00AF5514"/>
    <w:rsid w:val="00AF5A62"/>
    <w:rsid w:val="00AF5FE9"/>
    <w:rsid w:val="00AF6D9B"/>
    <w:rsid w:val="00B027C9"/>
    <w:rsid w:val="00B02C66"/>
    <w:rsid w:val="00B02DB7"/>
    <w:rsid w:val="00B04379"/>
    <w:rsid w:val="00B058AE"/>
    <w:rsid w:val="00B05930"/>
    <w:rsid w:val="00B065F5"/>
    <w:rsid w:val="00B070DA"/>
    <w:rsid w:val="00B10795"/>
    <w:rsid w:val="00B1162F"/>
    <w:rsid w:val="00B11F5A"/>
    <w:rsid w:val="00B135C1"/>
    <w:rsid w:val="00B1491F"/>
    <w:rsid w:val="00B14E0B"/>
    <w:rsid w:val="00B15A32"/>
    <w:rsid w:val="00B15D8E"/>
    <w:rsid w:val="00B16D61"/>
    <w:rsid w:val="00B17FC5"/>
    <w:rsid w:val="00B2021E"/>
    <w:rsid w:val="00B2029D"/>
    <w:rsid w:val="00B21D62"/>
    <w:rsid w:val="00B233FB"/>
    <w:rsid w:val="00B2394A"/>
    <w:rsid w:val="00B2452C"/>
    <w:rsid w:val="00B24B05"/>
    <w:rsid w:val="00B30403"/>
    <w:rsid w:val="00B3222D"/>
    <w:rsid w:val="00B32E1E"/>
    <w:rsid w:val="00B33201"/>
    <w:rsid w:val="00B35A30"/>
    <w:rsid w:val="00B35CA5"/>
    <w:rsid w:val="00B40B7A"/>
    <w:rsid w:val="00B416B5"/>
    <w:rsid w:val="00B4250D"/>
    <w:rsid w:val="00B4284E"/>
    <w:rsid w:val="00B43876"/>
    <w:rsid w:val="00B45983"/>
    <w:rsid w:val="00B46915"/>
    <w:rsid w:val="00B516D4"/>
    <w:rsid w:val="00B5229E"/>
    <w:rsid w:val="00B53358"/>
    <w:rsid w:val="00B537CC"/>
    <w:rsid w:val="00B54CBF"/>
    <w:rsid w:val="00B55DB1"/>
    <w:rsid w:val="00B567E2"/>
    <w:rsid w:val="00B56A47"/>
    <w:rsid w:val="00B602E0"/>
    <w:rsid w:val="00B60844"/>
    <w:rsid w:val="00B608EE"/>
    <w:rsid w:val="00B620D8"/>
    <w:rsid w:val="00B641DE"/>
    <w:rsid w:val="00B64605"/>
    <w:rsid w:val="00B64C2A"/>
    <w:rsid w:val="00B666FA"/>
    <w:rsid w:val="00B67AEA"/>
    <w:rsid w:val="00B67E1F"/>
    <w:rsid w:val="00B67F07"/>
    <w:rsid w:val="00B70730"/>
    <w:rsid w:val="00B712D7"/>
    <w:rsid w:val="00B72075"/>
    <w:rsid w:val="00B73341"/>
    <w:rsid w:val="00B7389F"/>
    <w:rsid w:val="00B75507"/>
    <w:rsid w:val="00B76319"/>
    <w:rsid w:val="00B77390"/>
    <w:rsid w:val="00B773C7"/>
    <w:rsid w:val="00B7755A"/>
    <w:rsid w:val="00B80AE3"/>
    <w:rsid w:val="00B81B25"/>
    <w:rsid w:val="00B8211A"/>
    <w:rsid w:val="00B822B7"/>
    <w:rsid w:val="00B82C7B"/>
    <w:rsid w:val="00B86BA7"/>
    <w:rsid w:val="00B8706F"/>
    <w:rsid w:val="00B8725C"/>
    <w:rsid w:val="00B874B9"/>
    <w:rsid w:val="00B87AEF"/>
    <w:rsid w:val="00B87E93"/>
    <w:rsid w:val="00B907D7"/>
    <w:rsid w:val="00B90B50"/>
    <w:rsid w:val="00B91284"/>
    <w:rsid w:val="00B9279F"/>
    <w:rsid w:val="00B96028"/>
    <w:rsid w:val="00B96A95"/>
    <w:rsid w:val="00BA00C2"/>
    <w:rsid w:val="00BA0A55"/>
    <w:rsid w:val="00BA0D7D"/>
    <w:rsid w:val="00BA10E3"/>
    <w:rsid w:val="00BA124B"/>
    <w:rsid w:val="00BA16F6"/>
    <w:rsid w:val="00BA2A07"/>
    <w:rsid w:val="00BA37F6"/>
    <w:rsid w:val="00BA49C9"/>
    <w:rsid w:val="00BA4E55"/>
    <w:rsid w:val="00BA5014"/>
    <w:rsid w:val="00BA5119"/>
    <w:rsid w:val="00BA616E"/>
    <w:rsid w:val="00BA683E"/>
    <w:rsid w:val="00BA706C"/>
    <w:rsid w:val="00BB19E7"/>
    <w:rsid w:val="00BB2BDF"/>
    <w:rsid w:val="00BB33A8"/>
    <w:rsid w:val="00BB4BDE"/>
    <w:rsid w:val="00BB5214"/>
    <w:rsid w:val="00BB60A3"/>
    <w:rsid w:val="00BB6938"/>
    <w:rsid w:val="00BB6D03"/>
    <w:rsid w:val="00BB7840"/>
    <w:rsid w:val="00BB7AA2"/>
    <w:rsid w:val="00BB7F4D"/>
    <w:rsid w:val="00BC14E6"/>
    <w:rsid w:val="00BC1740"/>
    <w:rsid w:val="00BC1E95"/>
    <w:rsid w:val="00BC4880"/>
    <w:rsid w:val="00BC4E1E"/>
    <w:rsid w:val="00BD0CB4"/>
    <w:rsid w:val="00BD1893"/>
    <w:rsid w:val="00BD25E5"/>
    <w:rsid w:val="00BD260A"/>
    <w:rsid w:val="00BD5FBD"/>
    <w:rsid w:val="00BD64CA"/>
    <w:rsid w:val="00BD6C89"/>
    <w:rsid w:val="00BD75FD"/>
    <w:rsid w:val="00BE16B5"/>
    <w:rsid w:val="00BE1827"/>
    <w:rsid w:val="00BE19BE"/>
    <w:rsid w:val="00BE235D"/>
    <w:rsid w:val="00BE3559"/>
    <w:rsid w:val="00BE4848"/>
    <w:rsid w:val="00BE6F38"/>
    <w:rsid w:val="00BE7E87"/>
    <w:rsid w:val="00BF035A"/>
    <w:rsid w:val="00BF0A2B"/>
    <w:rsid w:val="00BF0C18"/>
    <w:rsid w:val="00BF117D"/>
    <w:rsid w:val="00BF166C"/>
    <w:rsid w:val="00BF1BE8"/>
    <w:rsid w:val="00BF28F3"/>
    <w:rsid w:val="00BF3A27"/>
    <w:rsid w:val="00BF578A"/>
    <w:rsid w:val="00BF5796"/>
    <w:rsid w:val="00BF5DF3"/>
    <w:rsid w:val="00C00BCC"/>
    <w:rsid w:val="00C011F0"/>
    <w:rsid w:val="00C02E43"/>
    <w:rsid w:val="00C0494C"/>
    <w:rsid w:val="00C05BE6"/>
    <w:rsid w:val="00C06108"/>
    <w:rsid w:val="00C07958"/>
    <w:rsid w:val="00C07E3A"/>
    <w:rsid w:val="00C10E3A"/>
    <w:rsid w:val="00C13A94"/>
    <w:rsid w:val="00C14AF4"/>
    <w:rsid w:val="00C14BF9"/>
    <w:rsid w:val="00C16684"/>
    <w:rsid w:val="00C17AB0"/>
    <w:rsid w:val="00C21033"/>
    <w:rsid w:val="00C2288E"/>
    <w:rsid w:val="00C22A14"/>
    <w:rsid w:val="00C25520"/>
    <w:rsid w:val="00C27E5C"/>
    <w:rsid w:val="00C27FD0"/>
    <w:rsid w:val="00C318E3"/>
    <w:rsid w:val="00C31F70"/>
    <w:rsid w:val="00C32CDA"/>
    <w:rsid w:val="00C34FA4"/>
    <w:rsid w:val="00C400CA"/>
    <w:rsid w:val="00C40F0D"/>
    <w:rsid w:val="00C429BA"/>
    <w:rsid w:val="00C457F3"/>
    <w:rsid w:val="00C462FC"/>
    <w:rsid w:val="00C507E5"/>
    <w:rsid w:val="00C514F7"/>
    <w:rsid w:val="00C51541"/>
    <w:rsid w:val="00C5279A"/>
    <w:rsid w:val="00C52D55"/>
    <w:rsid w:val="00C52E7D"/>
    <w:rsid w:val="00C539E1"/>
    <w:rsid w:val="00C547DE"/>
    <w:rsid w:val="00C54B78"/>
    <w:rsid w:val="00C54C21"/>
    <w:rsid w:val="00C56919"/>
    <w:rsid w:val="00C57602"/>
    <w:rsid w:val="00C57A49"/>
    <w:rsid w:val="00C6036B"/>
    <w:rsid w:val="00C605F9"/>
    <w:rsid w:val="00C60CD3"/>
    <w:rsid w:val="00C62277"/>
    <w:rsid w:val="00C62327"/>
    <w:rsid w:val="00C63128"/>
    <w:rsid w:val="00C643D6"/>
    <w:rsid w:val="00C64EC8"/>
    <w:rsid w:val="00C656F2"/>
    <w:rsid w:val="00C65F13"/>
    <w:rsid w:val="00C6775B"/>
    <w:rsid w:val="00C67910"/>
    <w:rsid w:val="00C67DF2"/>
    <w:rsid w:val="00C715BC"/>
    <w:rsid w:val="00C71CCE"/>
    <w:rsid w:val="00C723DE"/>
    <w:rsid w:val="00C730A1"/>
    <w:rsid w:val="00C75092"/>
    <w:rsid w:val="00C7512E"/>
    <w:rsid w:val="00C752BB"/>
    <w:rsid w:val="00C771B3"/>
    <w:rsid w:val="00C8042B"/>
    <w:rsid w:val="00C8046B"/>
    <w:rsid w:val="00C80ACC"/>
    <w:rsid w:val="00C817BC"/>
    <w:rsid w:val="00C829B5"/>
    <w:rsid w:val="00C83335"/>
    <w:rsid w:val="00C83D59"/>
    <w:rsid w:val="00C84382"/>
    <w:rsid w:val="00C85435"/>
    <w:rsid w:val="00C86D21"/>
    <w:rsid w:val="00C91F97"/>
    <w:rsid w:val="00C92A7E"/>
    <w:rsid w:val="00C92B89"/>
    <w:rsid w:val="00C92D12"/>
    <w:rsid w:val="00C93581"/>
    <w:rsid w:val="00C96524"/>
    <w:rsid w:val="00C96B6A"/>
    <w:rsid w:val="00CA06B7"/>
    <w:rsid w:val="00CA0849"/>
    <w:rsid w:val="00CA28C2"/>
    <w:rsid w:val="00CA2A05"/>
    <w:rsid w:val="00CA2C41"/>
    <w:rsid w:val="00CA5CB1"/>
    <w:rsid w:val="00CA671D"/>
    <w:rsid w:val="00CA7EA3"/>
    <w:rsid w:val="00CB408E"/>
    <w:rsid w:val="00CB4405"/>
    <w:rsid w:val="00CB5D01"/>
    <w:rsid w:val="00CB7A6F"/>
    <w:rsid w:val="00CC041F"/>
    <w:rsid w:val="00CC12DE"/>
    <w:rsid w:val="00CC1E3D"/>
    <w:rsid w:val="00CC1E67"/>
    <w:rsid w:val="00CC4B48"/>
    <w:rsid w:val="00CC5A81"/>
    <w:rsid w:val="00CC640A"/>
    <w:rsid w:val="00CC7912"/>
    <w:rsid w:val="00CC7A9B"/>
    <w:rsid w:val="00CD0AF4"/>
    <w:rsid w:val="00CD1559"/>
    <w:rsid w:val="00CD1956"/>
    <w:rsid w:val="00CD3B91"/>
    <w:rsid w:val="00CD3D7E"/>
    <w:rsid w:val="00CD3E31"/>
    <w:rsid w:val="00CD3F7B"/>
    <w:rsid w:val="00CD479F"/>
    <w:rsid w:val="00CD5798"/>
    <w:rsid w:val="00CD58D8"/>
    <w:rsid w:val="00CD6655"/>
    <w:rsid w:val="00CD6BE0"/>
    <w:rsid w:val="00CD7282"/>
    <w:rsid w:val="00CE2324"/>
    <w:rsid w:val="00CE275F"/>
    <w:rsid w:val="00CE36EA"/>
    <w:rsid w:val="00CE4DCC"/>
    <w:rsid w:val="00CE5CD7"/>
    <w:rsid w:val="00CF0F7B"/>
    <w:rsid w:val="00CF1790"/>
    <w:rsid w:val="00CF1857"/>
    <w:rsid w:val="00CF1A60"/>
    <w:rsid w:val="00CF1B24"/>
    <w:rsid w:val="00CF231D"/>
    <w:rsid w:val="00CF342F"/>
    <w:rsid w:val="00CF3788"/>
    <w:rsid w:val="00CF49F7"/>
    <w:rsid w:val="00CF5E1A"/>
    <w:rsid w:val="00CF6286"/>
    <w:rsid w:val="00CF6C73"/>
    <w:rsid w:val="00CF7279"/>
    <w:rsid w:val="00CF7C23"/>
    <w:rsid w:val="00D00AE5"/>
    <w:rsid w:val="00D00F1C"/>
    <w:rsid w:val="00D01E17"/>
    <w:rsid w:val="00D026B4"/>
    <w:rsid w:val="00D04FA6"/>
    <w:rsid w:val="00D06393"/>
    <w:rsid w:val="00D0698A"/>
    <w:rsid w:val="00D074DE"/>
    <w:rsid w:val="00D10C4C"/>
    <w:rsid w:val="00D131DD"/>
    <w:rsid w:val="00D13D7E"/>
    <w:rsid w:val="00D15ACE"/>
    <w:rsid w:val="00D16FE9"/>
    <w:rsid w:val="00D172EC"/>
    <w:rsid w:val="00D17CC3"/>
    <w:rsid w:val="00D21092"/>
    <w:rsid w:val="00D22490"/>
    <w:rsid w:val="00D2331C"/>
    <w:rsid w:val="00D2340E"/>
    <w:rsid w:val="00D242EB"/>
    <w:rsid w:val="00D248C4"/>
    <w:rsid w:val="00D24C86"/>
    <w:rsid w:val="00D25B39"/>
    <w:rsid w:val="00D27BA1"/>
    <w:rsid w:val="00D305DE"/>
    <w:rsid w:val="00D35357"/>
    <w:rsid w:val="00D40C6B"/>
    <w:rsid w:val="00D40D3C"/>
    <w:rsid w:val="00D41D0A"/>
    <w:rsid w:val="00D425AD"/>
    <w:rsid w:val="00D438EE"/>
    <w:rsid w:val="00D447FB"/>
    <w:rsid w:val="00D45D6C"/>
    <w:rsid w:val="00D46096"/>
    <w:rsid w:val="00D46B86"/>
    <w:rsid w:val="00D50413"/>
    <w:rsid w:val="00D5096C"/>
    <w:rsid w:val="00D50F44"/>
    <w:rsid w:val="00D55FF6"/>
    <w:rsid w:val="00D56E44"/>
    <w:rsid w:val="00D57520"/>
    <w:rsid w:val="00D5756A"/>
    <w:rsid w:val="00D57ACD"/>
    <w:rsid w:val="00D6051F"/>
    <w:rsid w:val="00D61361"/>
    <w:rsid w:val="00D6431B"/>
    <w:rsid w:val="00D646B6"/>
    <w:rsid w:val="00D66215"/>
    <w:rsid w:val="00D6668C"/>
    <w:rsid w:val="00D71B3F"/>
    <w:rsid w:val="00D72114"/>
    <w:rsid w:val="00D730C0"/>
    <w:rsid w:val="00D7335F"/>
    <w:rsid w:val="00D73536"/>
    <w:rsid w:val="00D73800"/>
    <w:rsid w:val="00D73C4D"/>
    <w:rsid w:val="00D7417B"/>
    <w:rsid w:val="00D75685"/>
    <w:rsid w:val="00D76581"/>
    <w:rsid w:val="00D76681"/>
    <w:rsid w:val="00D77CAB"/>
    <w:rsid w:val="00D80211"/>
    <w:rsid w:val="00D80405"/>
    <w:rsid w:val="00D808E6"/>
    <w:rsid w:val="00D80C43"/>
    <w:rsid w:val="00D81F8C"/>
    <w:rsid w:val="00D82424"/>
    <w:rsid w:val="00D825A7"/>
    <w:rsid w:val="00D82A51"/>
    <w:rsid w:val="00D84C3E"/>
    <w:rsid w:val="00D8535E"/>
    <w:rsid w:val="00D8662B"/>
    <w:rsid w:val="00D86B86"/>
    <w:rsid w:val="00D87635"/>
    <w:rsid w:val="00D9017E"/>
    <w:rsid w:val="00D91A7A"/>
    <w:rsid w:val="00D91EE3"/>
    <w:rsid w:val="00D92254"/>
    <w:rsid w:val="00D92BFB"/>
    <w:rsid w:val="00D92EF8"/>
    <w:rsid w:val="00D965D9"/>
    <w:rsid w:val="00D967AE"/>
    <w:rsid w:val="00DA042C"/>
    <w:rsid w:val="00DA101A"/>
    <w:rsid w:val="00DA263E"/>
    <w:rsid w:val="00DA3A22"/>
    <w:rsid w:val="00DA4017"/>
    <w:rsid w:val="00DA43F7"/>
    <w:rsid w:val="00DA6E53"/>
    <w:rsid w:val="00DB1B9A"/>
    <w:rsid w:val="00DB21A9"/>
    <w:rsid w:val="00DB23C8"/>
    <w:rsid w:val="00DB2CF1"/>
    <w:rsid w:val="00DC0470"/>
    <w:rsid w:val="00DC05A3"/>
    <w:rsid w:val="00DC0FAD"/>
    <w:rsid w:val="00DC18EE"/>
    <w:rsid w:val="00DC402C"/>
    <w:rsid w:val="00DC4468"/>
    <w:rsid w:val="00DC4708"/>
    <w:rsid w:val="00DC5A5E"/>
    <w:rsid w:val="00DC61FE"/>
    <w:rsid w:val="00DC69CD"/>
    <w:rsid w:val="00DC7C86"/>
    <w:rsid w:val="00DD1D06"/>
    <w:rsid w:val="00DD1E2A"/>
    <w:rsid w:val="00DD1E31"/>
    <w:rsid w:val="00DD5F59"/>
    <w:rsid w:val="00DD626B"/>
    <w:rsid w:val="00DD6677"/>
    <w:rsid w:val="00DD6C17"/>
    <w:rsid w:val="00DD7026"/>
    <w:rsid w:val="00DD7548"/>
    <w:rsid w:val="00DD7B6C"/>
    <w:rsid w:val="00DD7DB8"/>
    <w:rsid w:val="00DE0527"/>
    <w:rsid w:val="00DE1FCD"/>
    <w:rsid w:val="00DE20EB"/>
    <w:rsid w:val="00DE2196"/>
    <w:rsid w:val="00DE2549"/>
    <w:rsid w:val="00DE3F06"/>
    <w:rsid w:val="00DE404C"/>
    <w:rsid w:val="00DE64C7"/>
    <w:rsid w:val="00DF15B7"/>
    <w:rsid w:val="00DF1CD4"/>
    <w:rsid w:val="00DF377E"/>
    <w:rsid w:val="00DF41EF"/>
    <w:rsid w:val="00DF4573"/>
    <w:rsid w:val="00DF55E1"/>
    <w:rsid w:val="00E02A02"/>
    <w:rsid w:val="00E02B29"/>
    <w:rsid w:val="00E02E3E"/>
    <w:rsid w:val="00E03A21"/>
    <w:rsid w:val="00E03BFC"/>
    <w:rsid w:val="00E0478C"/>
    <w:rsid w:val="00E05A02"/>
    <w:rsid w:val="00E070D7"/>
    <w:rsid w:val="00E10612"/>
    <w:rsid w:val="00E10D35"/>
    <w:rsid w:val="00E11C21"/>
    <w:rsid w:val="00E11C61"/>
    <w:rsid w:val="00E13B02"/>
    <w:rsid w:val="00E15854"/>
    <w:rsid w:val="00E20273"/>
    <w:rsid w:val="00E205D2"/>
    <w:rsid w:val="00E208BF"/>
    <w:rsid w:val="00E20FEE"/>
    <w:rsid w:val="00E212F8"/>
    <w:rsid w:val="00E21F25"/>
    <w:rsid w:val="00E24A76"/>
    <w:rsid w:val="00E25B41"/>
    <w:rsid w:val="00E26145"/>
    <w:rsid w:val="00E26A00"/>
    <w:rsid w:val="00E30095"/>
    <w:rsid w:val="00E30423"/>
    <w:rsid w:val="00E30958"/>
    <w:rsid w:val="00E329F7"/>
    <w:rsid w:val="00E32E6B"/>
    <w:rsid w:val="00E33F0B"/>
    <w:rsid w:val="00E34B59"/>
    <w:rsid w:val="00E357D6"/>
    <w:rsid w:val="00E36491"/>
    <w:rsid w:val="00E4255D"/>
    <w:rsid w:val="00E4303B"/>
    <w:rsid w:val="00E453E4"/>
    <w:rsid w:val="00E46D4C"/>
    <w:rsid w:val="00E46DAF"/>
    <w:rsid w:val="00E473BC"/>
    <w:rsid w:val="00E507AA"/>
    <w:rsid w:val="00E50C10"/>
    <w:rsid w:val="00E54A0F"/>
    <w:rsid w:val="00E5579F"/>
    <w:rsid w:val="00E55C84"/>
    <w:rsid w:val="00E57701"/>
    <w:rsid w:val="00E6032A"/>
    <w:rsid w:val="00E606EF"/>
    <w:rsid w:val="00E60DCB"/>
    <w:rsid w:val="00E61E6F"/>
    <w:rsid w:val="00E62A77"/>
    <w:rsid w:val="00E633DE"/>
    <w:rsid w:val="00E63B2F"/>
    <w:rsid w:val="00E6582F"/>
    <w:rsid w:val="00E67125"/>
    <w:rsid w:val="00E7204C"/>
    <w:rsid w:val="00E73756"/>
    <w:rsid w:val="00E73E30"/>
    <w:rsid w:val="00E742A8"/>
    <w:rsid w:val="00E751D2"/>
    <w:rsid w:val="00E75914"/>
    <w:rsid w:val="00E7648F"/>
    <w:rsid w:val="00E77D35"/>
    <w:rsid w:val="00E77E95"/>
    <w:rsid w:val="00E83236"/>
    <w:rsid w:val="00E84D2E"/>
    <w:rsid w:val="00E84E9F"/>
    <w:rsid w:val="00E853CE"/>
    <w:rsid w:val="00E87160"/>
    <w:rsid w:val="00E875E3"/>
    <w:rsid w:val="00E905E1"/>
    <w:rsid w:val="00E93723"/>
    <w:rsid w:val="00E941E7"/>
    <w:rsid w:val="00E966E2"/>
    <w:rsid w:val="00E96B1E"/>
    <w:rsid w:val="00EA095D"/>
    <w:rsid w:val="00EA11C7"/>
    <w:rsid w:val="00EA19AC"/>
    <w:rsid w:val="00EA26EB"/>
    <w:rsid w:val="00EA363E"/>
    <w:rsid w:val="00EA38D1"/>
    <w:rsid w:val="00EA4A96"/>
    <w:rsid w:val="00EA51DC"/>
    <w:rsid w:val="00EA55EC"/>
    <w:rsid w:val="00EB0DB1"/>
    <w:rsid w:val="00EB0DC1"/>
    <w:rsid w:val="00EB0E42"/>
    <w:rsid w:val="00EB0F3C"/>
    <w:rsid w:val="00EB0FB1"/>
    <w:rsid w:val="00EB245C"/>
    <w:rsid w:val="00EB4089"/>
    <w:rsid w:val="00EB4A2E"/>
    <w:rsid w:val="00EB4F29"/>
    <w:rsid w:val="00EB558A"/>
    <w:rsid w:val="00EB57AF"/>
    <w:rsid w:val="00EC0656"/>
    <w:rsid w:val="00EC0723"/>
    <w:rsid w:val="00EC20F1"/>
    <w:rsid w:val="00EC2F7A"/>
    <w:rsid w:val="00EC33A1"/>
    <w:rsid w:val="00EC47B2"/>
    <w:rsid w:val="00EC53EA"/>
    <w:rsid w:val="00EC6781"/>
    <w:rsid w:val="00EC76AD"/>
    <w:rsid w:val="00EC7AE8"/>
    <w:rsid w:val="00ED1BDF"/>
    <w:rsid w:val="00ED22EA"/>
    <w:rsid w:val="00ED243C"/>
    <w:rsid w:val="00ED29E8"/>
    <w:rsid w:val="00ED2FA9"/>
    <w:rsid w:val="00ED4065"/>
    <w:rsid w:val="00ED4E05"/>
    <w:rsid w:val="00ED5EAE"/>
    <w:rsid w:val="00ED6D57"/>
    <w:rsid w:val="00EE02FD"/>
    <w:rsid w:val="00EE1EA5"/>
    <w:rsid w:val="00EE3649"/>
    <w:rsid w:val="00EE3965"/>
    <w:rsid w:val="00EE3EC7"/>
    <w:rsid w:val="00EE40D0"/>
    <w:rsid w:val="00EE45F9"/>
    <w:rsid w:val="00EE57A3"/>
    <w:rsid w:val="00EE5DE8"/>
    <w:rsid w:val="00EE6663"/>
    <w:rsid w:val="00EF2C53"/>
    <w:rsid w:val="00EF43E1"/>
    <w:rsid w:val="00EF5198"/>
    <w:rsid w:val="00F01DDD"/>
    <w:rsid w:val="00F02BF9"/>
    <w:rsid w:val="00F04BD7"/>
    <w:rsid w:val="00F04ED8"/>
    <w:rsid w:val="00F05D51"/>
    <w:rsid w:val="00F06040"/>
    <w:rsid w:val="00F064AD"/>
    <w:rsid w:val="00F064D5"/>
    <w:rsid w:val="00F06946"/>
    <w:rsid w:val="00F075D3"/>
    <w:rsid w:val="00F11397"/>
    <w:rsid w:val="00F1157B"/>
    <w:rsid w:val="00F115C4"/>
    <w:rsid w:val="00F12181"/>
    <w:rsid w:val="00F13131"/>
    <w:rsid w:val="00F13BF3"/>
    <w:rsid w:val="00F14A6F"/>
    <w:rsid w:val="00F15B45"/>
    <w:rsid w:val="00F16A9C"/>
    <w:rsid w:val="00F16E4D"/>
    <w:rsid w:val="00F17045"/>
    <w:rsid w:val="00F1710A"/>
    <w:rsid w:val="00F1761B"/>
    <w:rsid w:val="00F20461"/>
    <w:rsid w:val="00F205F6"/>
    <w:rsid w:val="00F2109B"/>
    <w:rsid w:val="00F22A1A"/>
    <w:rsid w:val="00F23D04"/>
    <w:rsid w:val="00F272FA"/>
    <w:rsid w:val="00F27B2B"/>
    <w:rsid w:val="00F328F7"/>
    <w:rsid w:val="00F33491"/>
    <w:rsid w:val="00F33C3D"/>
    <w:rsid w:val="00F348F4"/>
    <w:rsid w:val="00F35D91"/>
    <w:rsid w:val="00F368DD"/>
    <w:rsid w:val="00F36D0B"/>
    <w:rsid w:val="00F4198E"/>
    <w:rsid w:val="00F41E36"/>
    <w:rsid w:val="00F42986"/>
    <w:rsid w:val="00F447DE"/>
    <w:rsid w:val="00F45D78"/>
    <w:rsid w:val="00F469E2"/>
    <w:rsid w:val="00F47392"/>
    <w:rsid w:val="00F52962"/>
    <w:rsid w:val="00F53B9A"/>
    <w:rsid w:val="00F54ECA"/>
    <w:rsid w:val="00F56051"/>
    <w:rsid w:val="00F56D9A"/>
    <w:rsid w:val="00F5712C"/>
    <w:rsid w:val="00F57CA8"/>
    <w:rsid w:val="00F57E63"/>
    <w:rsid w:val="00F6259F"/>
    <w:rsid w:val="00F62E7B"/>
    <w:rsid w:val="00F63E8F"/>
    <w:rsid w:val="00F65F57"/>
    <w:rsid w:val="00F701F5"/>
    <w:rsid w:val="00F704B2"/>
    <w:rsid w:val="00F705E5"/>
    <w:rsid w:val="00F71C6B"/>
    <w:rsid w:val="00F72D31"/>
    <w:rsid w:val="00F747E7"/>
    <w:rsid w:val="00F75F1C"/>
    <w:rsid w:val="00F76136"/>
    <w:rsid w:val="00F76921"/>
    <w:rsid w:val="00F76BA7"/>
    <w:rsid w:val="00F76BD2"/>
    <w:rsid w:val="00F76ED3"/>
    <w:rsid w:val="00F77FAC"/>
    <w:rsid w:val="00F8072F"/>
    <w:rsid w:val="00F80D50"/>
    <w:rsid w:val="00F84813"/>
    <w:rsid w:val="00F848F0"/>
    <w:rsid w:val="00F84A7D"/>
    <w:rsid w:val="00F857E6"/>
    <w:rsid w:val="00F85CBD"/>
    <w:rsid w:val="00F86341"/>
    <w:rsid w:val="00F86797"/>
    <w:rsid w:val="00F86B67"/>
    <w:rsid w:val="00F86CDB"/>
    <w:rsid w:val="00F87073"/>
    <w:rsid w:val="00F909D8"/>
    <w:rsid w:val="00F92C2A"/>
    <w:rsid w:val="00F92FA8"/>
    <w:rsid w:val="00F93307"/>
    <w:rsid w:val="00F9498D"/>
    <w:rsid w:val="00F95C12"/>
    <w:rsid w:val="00F9629D"/>
    <w:rsid w:val="00FA0E34"/>
    <w:rsid w:val="00FA1B6E"/>
    <w:rsid w:val="00FA55D1"/>
    <w:rsid w:val="00FA6DA2"/>
    <w:rsid w:val="00FB01BF"/>
    <w:rsid w:val="00FB0298"/>
    <w:rsid w:val="00FB02A0"/>
    <w:rsid w:val="00FB0690"/>
    <w:rsid w:val="00FB0A01"/>
    <w:rsid w:val="00FB0E71"/>
    <w:rsid w:val="00FB1923"/>
    <w:rsid w:val="00FB46FC"/>
    <w:rsid w:val="00FB5342"/>
    <w:rsid w:val="00FB5535"/>
    <w:rsid w:val="00FB57F2"/>
    <w:rsid w:val="00FB6226"/>
    <w:rsid w:val="00FB6F2E"/>
    <w:rsid w:val="00FC02A0"/>
    <w:rsid w:val="00FC2699"/>
    <w:rsid w:val="00FC4368"/>
    <w:rsid w:val="00FC6B6A"/>
    <w:rsid w:val="00FC6C8E"/>
    <w:rsid w:val="00FC7076"/>
    <w:rsid w:val="00FC78C0"/>
    <w:rsid w:val="00FC7BBE"/>
    <w:rsid w:val="00FD286D"/>
    <w:rsid w:val="00FD3656"/>
    <w:rsid w:val="00FD376B"/>
    <w:rsid w:val="00FD5C25"/>
    <w:rsid w:val="00FD6AAC"/>
    <w:rsid w:val="00FD7E60"/>
    <w:rsid w:val="00FE08BE"/>
    <w:rsid w:val="00FE23CA"/>
    <w:rsid w:val="00FE3ED0"/>
    <w:rsid w:val="00FE4949"/>
    <w:rsid w:val="00FE572A"/>
    <w:rsid w:val="00FF0C6E"/>
    <w:rsid w:val="00FF28E2"/>
    <w:rsid w:val="00FF6332"/>
    <w:rsid w:val="2D31607C"/>
    <w:rsid w:val="4B6D0B17"/>
    <w:rsid w:val="57C9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5032A95-F618-4B4D-8D02-05125ACA4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7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nhideWhenUsed/>
    <w:rPr>
      <w:color w:val="0000FF"/>
      <w:u w:val="single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paragraph" w:customStyle="1" w:styleId="ParaCharCharCharChar">
    <w:name w:val="默认段落字体 Para Char Char Char Char"/>
    <w:basedOn w:val="a"/>
    <w:pPr>
      <w:spacing w:before="80" w:after="80" w:line="360" w:lineRule="auto"/>
      <w:ind w:left="567" w:firstLine="425"/>
    </w:pPr>
    <w:rPr>
      <w:rFonts w:ascii="宋体" w:cs="宋体"/>
    </w:rPr>
  </w:style>
  <w:style w:type="paragraph" w:customStyle="1" w:styleId="10">
    <w:name w:val="列出段落1"/>
    <w:basedOn w:val="a"/>
    <w:uiPriority w:val="34"/>
    <w:qFormat/>
    <w:pPr>
      <w:ind w:left="720"/>
      <w:jc w:val="right"/>
    </w:pPr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34"/>
    <w:qFormat/>
    <w:pPr>
      <w:widowControl/>
      <w:ind w:firstLine="420"/>
      <w:jc w:val="left"/>
    </w:pPr>
    <w:rPr>
      <w:rFonts w:ascii="Calibri" w:hAnsi="Calibri" w:cs="宋体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cid:image014.jpg@01D363B2.828EEE10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package" Target="embeddings/Microsoft_Excel____1.xlsx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cid:image003.jpg@01D104FD.BF8868C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cid:image015.jpg@01D363B2.828EEE10" TargetMode="External"/><Relationship Id="rId28" Type="http://schemas.openxmlformats.org/officeDocument/2006/relationships/image" Target="media/image17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2.png"/><Relationship Id="rId31" Type="http://schemas.openxmlformats.org/officeDocument/2006/relationships/package" Target="embeddings/Microsoft_Word___2.docx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cid:image002.png@01D104FD.BF8868C0" TargetMode="External"/><Relationship Id="rId30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12</Pages>
  <Words>1597</Words>
  <Characters>9103</Characters>
  <Application>Microsoft Office Word</Application>
  <DocSecurity>0</DocSecurity>
  <Lines>75</Lines>
  <Paragraphs>21</Paragraphs>
  <ScaleCrop>false</ScaleCrop>
  <Company>微软中国</Company>
  <LinksUpToDate>false</LinksUpToDate>
  <CharactersWithSpaces>10679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ylj</dc:creator>
  <cp:lastModifiedBy>zhangyouzhu[张友柱]</cp:lastModifiedBy>
  <cp:revision>266</cp:revision>
  <dcterms:created xsi:type="dcterms:W3CDTF">2013-10-21T01:15:00Z</dcterms:created>
  <dcterms:modified xsi:type="dcterms:W3CDTF">2024-11-13T01:28:00Z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87240F8990A84F4DBA2A4F02F411DE74</vt:lpwstr>
  </property>
</Properties>
</file>